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F373" w14:textId="3AD08B4A" w:rsidR="005060D9" w:rsidRPr="002F7314" w:rsidRDefault="005060D9" w:rsidP="00082198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AE558B">
        <w:rPr>
          <w:rStyle w:val="af5"/>
          <w:rFonts w:ascii="Times New Roman" w:hAnsi="Times New Roman"/>
          <w:b/>
          <w:bCs/>
          <w:sz w:val="32"/>
          <w:lang w:val="ru-RU"/>
        </w:rPr>
        <w:t xml:space="preserve"> ХИМИИ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19483C8F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  <w:r w:rsidR="00DE4FBC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="00DE4FBC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ru-RU"/>
        </w:rPr>
        <w:t>ХИМИЯ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1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r w:rsidR="00050F74">
        <w:fldChar w:fldCharType="begin"/>
      </w:r>
      <w:r w:rsidR="00050F74">
        <w:instrText xml:space="preserve"> STYLEREF 1 \s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  <w:r w:rsidR="00DB6897">
        <w:noBreakHyphen/>
      </w:r>
      <w:r w:rsidR="00050F74">
        <w:fldChar w:fldCharType="begin"/>
      </w:r>
      <w:r w:rsidR="00050F74">
        <w:instrText xml:space="preserve"> SEQ Таблица \* ARABIC \s 1 </w:instrText>
      </w:r>
      <w:r w:rsidR="00050F74">
        <w:fldChar w:fldCharType="separate"/>
      </w:r>
      <w:r w:rsidR="00383699">
        <w:rPr>
          <w:noProof/>
        </w:rPr>
        <w:t>1</w:t>
      </w:r>
      <w:r w:rsidR="00050F74">
        <w:rPr>
          <w:noProof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1594"/>
        <w:gridCol w:w="1598"/>
        <w:gridCol w:w="1596"/>
        <w:gridCol w:w="1596"/>
        <w:gridCol w:w="1799"/>
      </w:tblGrid>
      <w:tr w:rsidR="001D31A5" w:rsidRPr="00634251" w14:paraId="568A1C21" w14:textId="77777777" w:rsidTr="00BA2AEA">
        <w:tc>
          <w:tcPr>
            <w:tcW w:w="1515" w:type="pct"/>
            <w:gridSpan w:val="2"/>
          </w:tcPr>
          <w:p w14:paraId="14A371BF" w14:textId="48D11E2F" w:rsidR="001D31A5" w:rsidRPr="00D65DF5" w:rsidRDefault="0016787E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</w:t>
            </w:r>
            <w:r w:rsidR="006F31C2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689" w:type="pct"/>
            <w:gridSpan w:val="2"/>
          </w:tcPr>
          <w:p w14:paraId="5D4F62C8" w14:textId="4B121F9E" w:rsidR="001D31A5" w:rsidRPr="0016787E" w:rsidRDefault="006F31C2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796" w:type="pct"/>
            <w:gridSpan w:val="2"/>
          </w:tcPr>
          <w:p w14:paraId="498D8DEA" w14:textId="59F3EC9E" w:rsidR="001D31A5" w:rsidRPr="00D65DF5" w:rsidRDefault="006F31C2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16787E">
              <w:rPr>
                <w:b/>
                <w:noProof/>
              </w:rPr>
              <w:t xml:space="preserve"> г.</w:t>
            </w:r>
          </w:p>
        </w:tc>
      </w:tr>
      <w:tr w:rsidR="001D31A5" w:rsidRPr="00634251" w14:paraId="0E896200" w14:textId="77777777" w:rsidTr="00BA2AEA">
        <w:tc>
          <w:tcPr>
            <w:tcW w:w="673" w:type="pct"/>
            <w:vAlign w:val="center"/>
          </w:tcPr>
          <w:p w14:paraId="0B65FAD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2544C83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70831F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70713AD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42EB958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14:paraId="62D4889A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31A5" w:rsidRPr="00634251" w14:paraId="4D2B383B" w14:textId="77777777" w:rsidTr="00BA2AEA">
        <w:tc>
          <w:tcPr>
            <w:tcW w:w="673" w:type="pct"/>
            <w:vAlign w:val="center"/>
          </w:tcPr>
          <w:p w14:paraId="47815C9C" w14:textId="547BDCFE" w:rsidR="001D31A5" w:rsidRPr="00634251" w:rsidRDefault="006F31C2" w:rsidP="00D116BF">
            <w:pPr>
              <w:jc w:val="center"/>
            </w:pPr>
            <w:r>
              <w:t>16</w:t>
            </w:r>
          </w:p>
        </w:tc>
        <w:tc>
          <w:tcPr>
            <w:tcW w:w="843" w:type="pct"/>
            <w:vAlign w:val="bottom"/>
          </w:tcPr>
          <w:p w14:paraId="48CAB8DE" w14:textId="406EF45E" w:rsidR="001D31A5" w:rsidRPr="00634251" w:rsidRDefault="006F31C2" w:rsidP="00D116BF">
            <w:pPr>
              <w:jc w:val="center"/>
            </w:pPr>
            <w:r>
              <w:rPr>
                <w:noProof/>
              </w:rPr>
              <w:t>29,6</w:t>
            </w:r>
          </w:p>
        </w:tc>
        <w:tc>
          <w:tcPr>
            <w:tcW w:w="845" w:type="pct"/>
            <w:vAlign w:val="center"/>
          </w:tcPr>
          <w:p w14:paraId="24230194" w14:textId="30EB2161" w:rsidR="001D31A5" w:rsidRPr="00634251" w:rsidRDefault="006F31C2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44" w:type="pct"/>
            <w:vAlign w:val="center"/>
          </w:tcPr>
          <w:p w14:paraId="6E0057F0" w14:textId="5B567172" w:rsidR="001D31A5" w:rsidRPr="00634251" w:rsidRDefault="006F31C2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26,3</w:t>
            </w:r>
          </w:p>
        </w:tc>
        <w:tc>
          <w:tcPr>
            <w:tcW w:w="844" w:type="pct"/>
            <w:vAlign w:val="bottom"/>
          </w:tcPr>
          <w:p w14:paraId="1E3A95D7" w14:textId="40120063" w:rsidR="001D31A5" w:rsidRPr="00634251" w:rsidRDefault="006F31C2" w:rsidP="00D116BF">
            <w:pPr>
              <w:jc w:val="right"/>
            </w:pPr>
            <w:r>
              <w:t>8</w:t>
            </w:r>
          </w:p>
        </w:tc>
        <w:tc>
          <w:tcPr>
            <w:tcW w:w="952" w:type="pct"/>
            <w:vAlign w:val="bottom"/>
          </w:tcPr>
          <w:p w14:paraId="48931220" w14:textId="1C0656B8" w:rsidR="001D31A5" w:rsidRPr="00634251" w:rsidRDefault="006F31C2" w:rsidP="00D116BF">
            <w:pPr>
              <w:jc w:val="center"/>
            </w:pPr>
            <w:r>
              <w:t>26,7</w:t>
            </w:r>
          </w:p>
        </w:tc>
      </w:tr>
    </w:tbl>
    <w:p w14:paraId="0E190AC6" w14:textId="77777777" w:rsidR="005060D9" w:rsidRPr="00715B99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</w:t>
      </w:r>
      <w:r w:rsidR="001C11E0" w:rsidRPr="00FC6BBF">
        <w:rPr>
          <w:rFonts w:ascii="Times New Roman" w:hAnsi="Times New Roman"/>
        </w:rPr>
        <w:t>ное соотношение</w:t>
      </w:r>
      <w:r w:rsidRPr="00FC6BBF">
        <w:rPr>
          <w:rFonts w:ascii="Times New Roman" w:hAnsi="Times New Roman"/>
        </w:rPr>
        <w:t xml:space="preserve"> юношей и девушек</w:t>
      </w:r>
      <w:r w:rsidR="00706E31" w:rsidRPr="00FC6BBF">
        <w:rPr>
          <w:rFonts w:ascii="Times New Roman" w:hAnsi="Times New Roman"/>
        </w:rPr>
        <w:t>, участвующих в ЕГЭ</w:t>
      </w:r>
    </w:p>
    <w:p w14:paraId="71BF1183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050F74">
        <w:fldChar w:fldCharType="begin"/>
      </w:r>
      <w:r w:rsidR="00050F74">
        <w:instrText xml:space="preserve"> STYLEREF 1 \s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  <w:r w:rsidR="00DB6897">
        <w:noBreakHyphen/>
      </w:r>
      <w:r w:rsidR="00050F74">
        <w:fldChar w:fldCharType="begin"/>
      </w:r>
      <w:r w:rsidR="00050F74">
        <w:instrText xml:space="preserve"> SEQ Таблица \* ARABIC \s 1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127"/>
        <w:gridCol w:w="1625"/>
        <w:gridCol w:w="1135"/>
        <w:gridCol w:w="1621"/>
        <w:gridCol w:w="1139"/>
        <w:gridCol w:w="1615"/>
      </w:tblGrid>
      <w:tr w:rsidR="001D31A5" w:rsidRPr="00634251" w14:paraId="1E172360" w14:textId="77777777" w:rsidTr="006F31C2">
        <w:tc>
          <w:tcPr>
            <w:tcW w:w="631" w:type="pct"/>
            <w:vMerge w:val="restart"/>
            <w:vAlign w:val="center"/>
          </w:tcPr>
          <w:p w14:paraId="4A0FC8A6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Пол</w:t>
            </w:r>
          </w:p>
        </w:tc>
        <w:tc>
          <w:tcPr>
            <w:tcW w:w="1455" w:type="pct"/>
            <w:gridSpan w:val="2"/>
          </w:tcPr>
          <w:p w14:paraId="5A915E19" w14:textId="7CE93460" w:rsidR="001D31A5" w:rsidRPr="00634251" w:rsidRDefault="0016787E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6F31C2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457" w:type="pct"/>
            <w:gridSpan w:val="2"/>
          </w:tcPr>
          <w:p w14:paraId="15D3BE1A" w14:textId="0EC840E0" w:rsidR="001D31A5" w:rsidRPr="00634251" w:rsidRDefault="0016787E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6F31C2">
              <w:rPr>
                <w:b/>
                <w:noProof/>
              </w:rPr>
              <w:t>3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456" w:type="pct"/>
            <w:gridSpan w:val="2"/>
          </w:tcPr>
          <w:p w14:paraId="773096D3" w14:textId="627BE1C7" w:rsidR="001D31A5" w:rsidRPr="00634251" w:rsidRDefault="006F31C2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16787E">
              <w:rPr>
                <w:b/>
                <w:noProof/>
              </w:rPr>
              <w:t xml:space="preserve"> г.</w:t>
            </w:r>
          </w:p>
        </w:tc>
      </w:tr>
      <w:tr w:rsidR="001D31A5" w:rsidRPr="00634251" w14:paraId="15018688" w14:textId="77777777" w:rsidTr="006F31C2">
        <w:tc>
          <w:tcPr>
            <w:tcW w:w="631" w:type="pct"/>
            <w:vMerge/>
          </w:tcPr>
          <w:p w14:paraId="78B4E420" w14:textId="77777777" w:rsidR="001D31A5" w:rsidRPr="00634251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96" w:type="pct"/>
            <w:vAlign w:val="center"/>
          </w:tcPr>
          <w:p w14:paraId="4EA0A00D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9" w:type="pct"/>
            <w:vAlign w:val="center"/>
          </w:tcPr>
          <w:p w14:paraId="0328F974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14:paraId="55F68BBD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6E5BBF21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14:paraId="50C0544A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4" w:type="pct"/>
            <w:vAlign w:val="center"/>
          </w:tcPr>
          <w:p w14:paraId="7D6E8C19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6F31C2" w:rsidRPr="00634251" w14:paraId="237C165E" w14:textId="77777777" w:rsidTr="00985AAC">
        <w:tc>
          <w:tcPr>
            <w:tcW w:w="631" w:type="pct"/>
            <w:vAlign w:val="center"/>
          </w:tcPr>
          <w:p w14:paraId="7692D529" w14:textId="77777777" w:rsidR="006F31C2" w:rsidRPr="00634251" w:rsidRDefault="006F31C2" w:rsidP="00327C96">
            <w:pPr>
              <w:tabs>
                <w:tab w:val="left" w:pos="10320"/>
              </w:tabs>
            </w:pPr>
            <w:r w:rsidRPr="00634251">
              <w:t>Женский</w:t>
            </w:r>
          </w:p>
        </w:tc>
        <w:tc>
          <w:tcPr>
            <w:tcW w:w="596" w:type="pct"/>
            <w:vAlign w:val="center"/>
          </w:tcPr>
          <w:p w14:paraId="7A088A37" w14:textId="05C03521" w:rsidR="006F31C2" w:rsidRPr="00634251" w:rsidRDefault="006F31C2" w:rsidP="00327C96">
            <w:pPr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59" w:type="pct"/>
            <w:vAlign w:val="center"/>
          </w:tcPr>
          <w:p w14:paraId="34AB57CB" w14:textId="0076B8ED" w:rsidR="006F31C2" w:rsidRPr="00634251" w:rsidRDefault="004F5BC0" w:rsidP="00327C96">
            <w:pPr>
              <w:jc w:val="center"/>
            </w:pPr>
            <w:r>
              <w:rPr>
                <w:noProof/>
              </w:rPr>
              <w:t>75</w:t>
            </w:r>
          </w:p>
        </w:tc>
        <w:tc>
          <w:tcPr>
            <w:tcW w:w="600" w:type="pct"/>
            <w:vAlign w:val="bottom"/>
          </w:tcPr>
          <w:p w14:paraId="2C53CB4F" w14:textId="2E642E5C" w:rsidR="006F31C2" w:rsidRPr="00634251" w:rsidRDefault="006F31C2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9</w:t>
            </w:r>
          </w:p>
        </w:tc>
        <w:tc>
          <w:tcPr>
            <w:tcW w:w="857" w:type="pct"/>
            <w:vAlign w:val="bottom"/>
          </w:tcPr>
          <w:p w14:paraId="25AB50E5" w14:textId="1D5583A5" w:rsidR="006F31C2" w:rsidRPr="00634251" w:rsidRDefault="004F5BC0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90</w:t>
            </w:r>
          </w:p>
        </w:tc>
        <w:tc>
          <w:tcPr>
            <w:tcW w:w="602" w:type="pct"/>
            <w:vAlign w:val="bottom"/>
          </w:tcPr>
          <w:p w14:paraId="384B27B3" w14:textId="35417B68" w:rsidR="006F31C2" w:rsidRPr="00634251" w:rsidRDefault="006F31C2" w:rsidP="00327C96">
            <w:pPr>
              <w:jc w:val="right"/>
            </w:pPr>
            <w:r>
              <w:t>7</w:t>
            </w:r>
          </w:p>
        </w:tc>
        <w:tc>
          <w:tcPr>
            <w:tcW w:w="854" w:type="pct"/>
            <w:vAlign w:val="bottom"/>
          </w:tcPr>
          <w:p w14:paraId="363ED4F2" w14:textId="05B8569D" w:rsidR="006F31C2" w:rsidRPr="00634251" w:rsidRDefault="004F5BC0" w:rsidP="00327C96">
            <w:pPr>
              <w:jc w:val="center"/>
            </w:pPr>
            <w:r>
              <w:t>87,5</w:t>
            </w:r>
          </w:p>
        </w:tc>
      </w:tr>
      <w:tr w:rsidR="006F31C2" w:rsidRPr="00634251" w14:paraId="1F876589" w14:textId="77777777" w:rsidTr="00985AAC">
        <w:trPr>
          <w:trHeight w:val="18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E71" w14:textId="77777777" w:rsidR="006F31C2" w:rsidRPr="00634251" w:rsidRDefault="006F31C2" w:rsidP="00327C96">
            <w:pPr>
              <w:tabs>
                <w:tab w:val="left" w:pos="10320"/>
              </w:tabs>
            </w:pPr>
            <w:r w:rsidRPr="00634251">
              <w:t>Мужской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B07" w14:textId="0543F294" w:rsidR="006F31C2" w:rsidRPr="00634251" w:rsidRDefault="006F31C2" w:rsidP="00327C96">
            <w:pPr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D8C" w14:textId="6CA625AE" w:rsidR="006F31C2" w:rsidRPr="00634251" w:rsidRDefault="004F5BC0" w:rsidP="00327C96">
            <w:pPr>
              <w:jc w:val="center"/>
            </w:pPr>
            <w:r>
              <w:rPr>
                <w:noProof/>
              </w:rPr>
              <w:t>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0A42D" w14:textId="1C54F3DC" w:rsidR="006F31C2" w:rsidRPr="00634251" w:rsidRDefault="006F31C2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36E7" w14:textId="55582589" w:rsidR="006F31C2" w:rsidRPr="00634251" w:rsidRDefault="004F5BC0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20C9E" w14:textId="785DF94B" w:rsidR="006F31C2" w:rsidRPr="00634251" w:rsidRDefault="006F31C2" w:rsidP="00327C96">
            <w:pPr>
              <w:jc w:val="right"/>
            </w:pPr>
            <w: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D4ED" w14:textId="2C21B39D" w:rsidR="006F31C2" w:rsidRPr="00634251" w:rsidRDefault="004F5BC0" w:rsidP="00327C96">
            <w:pPr>
              <w:jc w:val="center"/>
            </w:pPr>
            <w:r>
              <w:t>12,5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5BDA0BF2" w14:textId="15918B85" w:rsidR="00894991" w:rsidRPr="00715B99" w:rsidRDefault="00894991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bookmarkStart w:id="3" w:name="_Toc424490577"/>
      <w:r w:rsidRPr="00FC6BBF">
        <w:rPr>
          <w:rFonts w:ascii="Times New Roman" w:hAnsi="Times New Roman"/>
        </w:rPr>
        <w:t xml:space="preserve">Основные </w:t>
      </w:r>
      <w:r w:rsidR="0016787E">
        <w:rPr>
          <w:rFonts w:ascii="Times New Roman" w:hAnsi="Times New Roman"/>
          <w:lang w:val="ru-RU"/>
        </w:rPr>
        <w:t>учебники</w:t>
      </w:r>
      <w:r w:rsidR="0016787E" w:rsidRPr="00FC6BBF">
        <w:rPr>
          <w:rFonts w:ascii="Times New Roman" w:hAnsi="Times New Roman"/>
        </w:rPr>
        <w:t xml:space="preserve"> </w:t>
      </w:r>
      <w:r w:rsidR="00A14BF3" w:rsidRPr="00FC6BBF">
        <w:rPr>
          <w:rFonts w:ascii="Times New Roman" w:hAnsi="Times New Roman"/>
        </w:rPr>
        <w:t>по предмету</w:t>
      </w:r>
      <w:r w:rsidR="00A14BF3">
        <w:rPr>
          <w:rFonts w:ascii="Times New Roman" w:hAnsi="Times New Roman"/>
        </w:rPr>
        <w:t xml:space="preserve"> из федерального перечня Минпросвещения России</w:t>
      </w:r>
      <w:r w:rsidR="00E834C6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2"/>
      </w:r>
      <w:r w:rsidRPr="00FC6BBF">
        <w:rPr>
          <w:rFonts w:ascii="Times New Roman" w:hAnsi="Times New Roman"/>
        </w:rPr>
        <w:t xml:space="preserve">, которые использовались в </w:t>
      </w:r>
      <w:r w:rsidR="008E644F">
        <w:rPr>
          <w:rFonts w:ascii="Times New Roman" w:hAnsi="Times New Roman"/>
          <w:lang w:val="ru-RU"/>
        </w:rPr>
        <w:t xml:space="preserve">МБОУ Школе  53 </w:t>
      </w:r>
      <w:proofErr w:type="spellStart"/>
      <w:r w:rsidR="008E644F">
        <w:rPr>
          <w:rFonts w:ascii="Times New Roman" w:hAnsi="Times New Roman"/>
          <w:lang w:val="ru-RU"/>
        </w:rPr>
        <w:t>г.о</w:t>
      </w:r>
      <w:proofErr w:type="spellEnd"/>
      <w:r w:rsidR="008E644F">
        <w:rPr>
          <w:rFonts w:ascii="Times New Roman" w:hAnsi="Times New Roman"/>
          <w:lang w:val="ru-RU"/>
        </w:rPr>
        <w:t>. Самара</w:t>
      </w:r>
      <w:r w:rsidR="00FC51CC">
        <w:rPr>
          <w:rFonts w:ascii="Times New Roman" w:hAnsi="Times New Roman"/>
          <w:lang w:val="ru-RU"/>
        </w:rPr>
        <w:t xml:space="preserve"> </w:t>
      </w:r>
      <w:r w:rsidRPr="00FC6BBF">
        <w:rPr>
          <w:rFonts w:ascii="Times New Roman" w:hAnsi="Times New Roman"/>
        </w:rPr>
        <w:t xml:space="preserve">в </w:t>
      </w:r>
      <w:r w:rsidR="0016787E">
        <w:rPr>
          <w:rFonts w:ascii="Times New Roman" w:hAnsi="Times New Roman"/>
        </w:rPr>
        <w:t>20</w:t>
      </w:r>
      <w:r w:rsidR="00233E66">
        <w:rPr>
          <w:rFonts w:ascii="Times New Roman" w:hAnsi="Times New Roman"/>
          <w:lang w:val="ru-RU"/>
        </w:rPr>
        <w:t>23</w:t>
      </w:r>
      <w:r w:rsidRPr="00FC6BBF">
        <w:rPr>
          <w:rFonts w:ascii="Times New Roman" w:hAnsi="Times New Roman"/>
        </w:rPr>
        <w:t>-</w:t>
      </w:r>
      <w:r w:rsidR="00233E66">
        <w:rPr>
          <w:rFonts w:ascii="Times New Roman" w:hAnsi="Times New Roman"/>
        </w:rPr>
        <w:t>202</w:t>
      </w:r>
      <w:r w:rsidR="00233E66">
        <w:rPr>
          <w:rFonts w:ascii="Times New Roman" w:hAnsi="Times New Roman"/>
          <w:lang w:val="ru-RU"/>
        </w:rPr>
        <w:t>4</w:t>
      </w:r>
      <w:r w:rsidR="0016787E" w:rsidRPr="00FC6BBF">
        <w:rPr>
          <w:rFonts w:ascii="Times New Roman" w:hAnsi="Times New Roman"/>
        </w:rPr>
        <w:t xml:space="preserve"> </w:t>
      </w:r>
      <w:r w:rsidRPr="00FC6BBF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r w:rsidR="00050F74">
        <w:fldChar w:fldCharType="begin"/>
      </w:r>
      <w:r w:rsidR="00050F74">
        <w:instrText xml:space="preserve"> STYLEREF 1 \s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  <w:r w:rsidR="00DB6897">
        <w:noBreakHyphen/>
      </w:r>
      <w:r w:rsidR="00050F74">
        <w:fldChar w:fldCharType="begin"/>
      </w:r>
      <w:r w:rsidR="00050F74">
        <w:instrText xml:space="preserve"> SEQ Таблица \* ARABIC \s 1 </w:instrText>
      </w:r>
      <w:r w:rsidR="00050F74">
        <w:fldChar w:fldCharType="separate"/>
      </w:r>
      <w:r w:rsidR="00383699">
        <w:rPr>
          <w:noProof/>
        </w:rPr>
        <w:t>6</w:t>
      </w:r>
      <w:r w:rsidR="00050F74">
        <w:rPr>
          <w:noProof/>
        </w:rPr>
        <w:fldChar w:fldCharType="end"/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04"/>
      </w:tblGrid>
      <w:tr w:rsidR="007849A6" w:rsidRPr="00634251" w14:paraId="0BAF6489" w14:textId="77777777" w:rsidTr="007849A6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7849A6" w:rsidRPr="00634251" w:rsidRDefault="007849A6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5D877CBC" w14:textId="77777777" w:rsidR="007849A6" w:rsidRPr="00634251" w:rsidRDefault="007849A6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7849A6" w:rsidRPr="00634251" w14:paraId="269EED69" w14:textId="77777777" w:rsidTr="007849A6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68657B1D" w14:textId="21A1B061" w:rsidR="007849A6" w:rsidRPr="00634251" w:rsidRDefault="007849A6" w:rsidP="0008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1830E3C6" w14:textId="61635569" w:rsidR="007849A6" w:rsidRPr="00634251" w:rsidRDefault="007849A6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Еремин, Н.Е. Кузьменко, А.А. Дроздов, В.В. Лунин; под ред. В.В. Лунина Химия. Углублённый уровень. </w:t>
            </w:r>
            <w:r w:rsidR="0008219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М.: Дрофа, 2020</w:t>
            </w:r>
          </w:p>
        </w:tc>
      </w:tr>
      <w:tr w:rsidR="007849A6" w:rsidRPr="00634251" w14:paraId="38EED3FB" w14:textId="77777777" w:rsidTr="007849A6">
        <w:trPr>
          <w:cantSplit/>
        </w:trPr>
        <w:tc>
          <w:tcPr>
            <w:tcW w:w="540" w:type="dxa"/>
            <w:shd w:val="clear" w:color="auto" w:fill="auto"/>
          </w:tcPr>
          <w:p w14:paraId="781417C4" w14:textId="52F84CC8" w:rsidR="007849A6" w:rsidRPr="00634251" w:rsidRDefault="007849A6" w:rsidP="0008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shd w:val="clear" w:color="auto" w:fill="auto"/>
          </w:tcPr>
          <w:p w14:paraId="35E09F48" w14:textId="3B04D9E2" w:rsidR="007849A6" w:rsidRPr="00634251" w:rsidRDefault="007849A6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Еремин, Н.Е. Кузьменко, А.А. Дроздов, В.В. Лунин; под ред. В.В. Лунина Химия. Углублённый уровень. 11 класс М.: Дрофа, 2020</w:t>
            </w:r>
          </w:p>
        </w:tc>
      </w:tr>
    </w:tbl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C323B6" w14:textId="77777777" w:rsidR="00AD182A" w:rsidRDefault="005060D9" w:rsidP="003E2A79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  <w:lang w:val="ru-RU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3"/>
    </w:p>
    <w:p w14:paraId="27F6587B" w14:textId="5C71239A" w:rsidR="003E2A79" w:rsidRPr="00AD182A" w:rsidRDefault="00AD182A" w:rsidP="00AD182A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lang w:val="ru-RU"/>
        </w:rPr>
      </w:pPr>
      <w:r>
        <w:rPr>
          <w:u w:val="single"/>
          <w:lang w:val="ru-RU"/>
        </w:rPr>
        <w:t xml:space="preserve"> </w:t>
      </w:r>
      <w:r w:rsidRPr="00AD182A">
        <w:rPr>
          <w:i/>
          <w:iCs/>
          <w:u w:val="single"/>
        </w:rPr>
        <w:t xml:space="preserve"> </w:t>
      </w:r>
      <w:r w:rsidRPr="00AD182A">
        <w:rPr>
          <w:rFonts w:ascii="Times New Roman" w:hAnsi="Times New Roman"/>
          <w:i/>
          <w:iCs/>
          <w:sz w:val="24"/>
          <w:u w:val="single"/>
        </w:rPr>
        <w:t xml:space="preserve">На основе приведенных в разделе данных </w:t>
      </w:r>
      <w:r w:rsidRPr="00AD182A">
        <w:rPr>
          <w:i/>
          <w:iCs/>
          <w:u w:val="single"/>
        </w:rPr>
        <w:t xml:space="preserve">в 2024 году </w:t>
      </w:r>
      <w:r w:rsidRPr="00AD182A">
        <w:rPr>
          <w:rFonts w:ascii="Times New Roman" w:hAnsi="Times New Roman"/>
          <w:i/>
          <w:iCs/>
          <w:sz w:val="24"/>
          <w:u w:val="single"/>
        </w:rPr>
        <w:t xml:space="preserve">отмечается </w:t>
      </w:r>
      <w:r w:rsidRPr="00AD182A">
        <w:rPr>
          <w:i/>
          <w:iCs/>
          <w:u w:val="single"/>
        </w:rPr>
        <w:t xml:space="preserve">положительная </w:t>
      </w:r>
      <w:r w:rsidRPr="00AD182A">
        <w:rPr>
          <w:rFonts w:ascii="Times New Roman" w:hAnsi="Times New Roman"/>
          <w:i/>
          <w:iCs/>
          <w:sz w:val="24"/>
          <w:u w:val="single"/>
        </w:rPr>
        <w:t>динамика количества участников ЕГЭ по предмету в целом</w:t>
      </w:r>
      <w:r w:rsidRPr="00AD182A">
        <w:rPr>
          <w:i/>
          <w:iCs/>
          <w:u w:val="single"/>
        </w:rPr>
        <w:t>.</w:t>
      </w:r>
    </w:p>
    <w:p w14:paraId="7B6FA156" w14:textId="77777777" w:rsidR="00AD182A" w:rsidRPr="00AD182A" w:rsidRDefault="00AD182A" w:rsidP="00FC6BBF">
      <w:pPr>
        <w:pStyle w:val="2"/>
        <w:jc w:val="center"/>
        <w:rPr>
          <w:b/>
          <w:bCs/>
          <w:sz w:val="28"/>
          <w:szCs w:val="28"/>
        </w:rPr>
      </w:pPr>
    </w:p>
    <w:p w14:paraId="34E106E6" w14:textId="77777777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46B38444" w14:textId="77777777" w:rsidR="00301C93" w:rsidRPr="00FA4B3A" w:rsidRDefault="00301C93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r w:rsidR="00050F74">
        <w:fldChar w:fldCharType="begin"/>
      </w:r>
      <w:r w:rsidR="00050F74">
        <w:instrText xml:space="preserve"> STYLEREF 1 \s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  <w:r w:rsidR="00DB6897">
        <w:noBreakHyphen/>
      </w:r>
      <w:r w:rsidR="00050F74">
        <w:fldChar w:fldCharType="begin"/>
      </w:r>
      <w:r w:rsidR="00050F74">
        <w:instrText xml:space="preserve"> SEQ Таблица \* ARABIC \s 1 </w:instrText>
      </w:r>
      <w:r w:rsidR="00050F74">
        <w:fldChar w:fldCharType="separate"/>
      </w:r>
      <w:r w:rsidR="00383699">
        <w:rPr>
          <w:noProof/>
        </w:rPr>
        <w:t>7</w:t>
      </w:r>
      <w:r w:rsidR="00050F74">
        <w:rPr>
          <w:noProof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3DBB7B47" w:rsidR="000E13E6" w:rsidRPr="006020BB" w:rsidRDefault="00DE4FB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МБОУ Школа № 53 </w:t>
            </w:r>
            <w:proofErr w:type="spellStart"/>
            <w:r>
              <w:rPr>
                <w:rFonts w:eastAsia="MS Mincho"/>
                <w:sz w:val="20"/>
              </w:rPr>
              <w:t>г.о</w:t>
            </w:r>
            <w:proofErr w:type="spellEnd"/>
            <w:r>
              <w:rPr>
                <w:rFonts w:eastAsia="MS Mincho"/>
                <w:sz w:val="20"/>
              </w:rPr>
              <w:t>. Самара</w:t>
            </w:r>
          </w:p>
        </w:tc>
      </w:tr>
      <w:tr w:rsidR="00985AAC" w:rsidRPr="006020BB" w14:paraId="1E5145F6" w14:textId="77777777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14:paraId="66BF5874" w14:textId="77777777" w:rsidR="00985AAC" w:rsidRPr="006020BB" w:rsidRDefault="00985AAC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985AAC" w:rsidRPr="006020BB" w:rsidRDefault="00985AAC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09217DA7" w:rsidR="00985AAC" w:rsidRPr="006020BB" w:rsidRDefault="00985AAC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7524EE6B" w:rsidR="00985AAC" w:rsidRPr="006020BB" w:rsidRDefault="00985AAC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2F795350" w:rsidR="00985AAC" w:rsidRPr="006020BB" w:rsidRDefault="00985AAC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985AAC" w:rsidRPr="006020BB" w14:paraId="331E3513" w14:textId="77777777" w:rsidTr="00727A8C">
        <w:trPr>
          <w:cantSplit/>
          <w:trHeight w:val="349"/>
        </w:trPr>
        <w:tc>
          <w:tcPr>
            <w:tcW w:w="567" w:type="dxa"/>
          </w:tcPr>
          <w:p w14:paraId="2EF5B0FB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985AAC" w:rsidRPr="006020BB" w:rsidRDefault="00985AA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3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3B8676A1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12,5</w:t>
            </w:r>
          </w:p>
        </w:tc>
        <w:tc>
          <w:tcPr>
            <w:tcW w:w="2032" w:type="dxa"/>
          </w:tcPr>
          <w:p w14:paraId="46A96DC7" w14:textId="148CC34E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6CE54894" w14:textId="1DCF4703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985AAC" w:rsidRPr="006020BB" w14:paraId="46EE3018" w14:textId="77777777" w:rsidTr="00727A8C">
        <w:trPr>
          <w:cantSplit/>
          <w:trHeight w:val="349"/>
        </w:trPr>
        <w:tc>
          <w:tcPr>
            <w:tcW w:w="567" w:type="dxa"/>
          </w:tcPr>
          <w:p w14:paraId="77D21A2B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985AAC" w:rsidRPr="006020BB" w:rsidRDefault="00985AA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7D6F418D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  <w:tc>
          <w:tcPr>
            <w:tcW w:w="2032" w:type="dxa"/>
          </w:tcPr>
          <w:p w14:paraId="778DAC5F" w14:textId="20860916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</w:t>
            </w:r>
          </w:p>
        </w:tc>
        <w:tc>
          <w:tcPr>
            <w:tcW w:w="2032" w:type="dxa"/>
          </w:tcPr>
          <w:p w14:paraId="111AA9BB" w14:textId="4D6813E9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37,5</w:t>
            </w:r>
          </w:p>
        </w:tc>
      </w:tr>
      <w:tr w:rsidR="00985AAC" w:rsidRPr="006020BB" w:rsidDel="00407E4A" w14:paraId="08E569A9" w14:textId="77777777" w:rsidTr="00727A8C">
        <w:trPr>
          <w:cantSplit/>
          <w:trHeight w:val="354"/>
        </w:trPr>
        <w:tc>
          <w:tcPr>
            <w:tcW w:w="567" w:type="dxa"/>
          </w:tcPr>
          <w:p w14:paraId="28E6F58B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985AAC" w:rsidRPr="006020BB" w:rsidDel="00407E4A" w:rsidRDefault="00985AA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240B4101" w:rsidR="00985AAC" w:rsidRPr="006020BB" w:rsidDel="00407E4A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37,5</w:t>
            </w:r>
          </w:p>
        </w:tc>
        <w:tc>
          <w:tcPr>
            <w:tcW w:w="2032" w:type="dxa"/>
          </w:tcPr>
          <w:p w14:paraId="2DDDF32E" w14:textId="06652D5A" w:rsidR="00985AAC" w:rsidRPr="006020BB" w:rsidDel="00407E4A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14:paraId="36C6EFAC" w14:textId="7A728D04" w:rsidR="00985AAC" w:rsidRPr="006020BB" w:rsidDel="00407E4A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</w:tr>
      <w:tr w:rsidR="00985AAC" w:rsidRPr="006020BB" w14:paraId="0098E76E" w14:textId="77777777" w:rsidTr="00727A8C">
        <w:trPr>
          <w:cantSplit/>
          <w:trHeight w:val="338"/>
        </w:trPr>
        <w:tc>
          <w:tcPr>
            <w:tcW w:w="567" w:type="dxa"/>
          </w:tcPr>
          <w:p w14:paraId="64133981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985AAC" w:rsidRPr="006020BB" w:rsidRDefault="00985AA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74BDE6CC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18,75</w:t>
            </w:r>
          </w:p>
        </w:tc>
        <w:tc>
          <w:tcPr>
            <w:tcW w:w="2032" w:type="dxa"/>
          </w:tcPr>
          <w:p w14:paraId="39E153DC" w14:textId="23EF912C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</w:t>
            </w:r>
          </w:p>
        </w:tc>
        <w:tc>
          <w:tcPr>
            <w:tcW w:w="2032" w:type="dxa"/>
          </w:tcPr>
          <w:p w14:paraId="145AF5EB" w14:textId="4F3A29F2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37,5</w:t>
            </w:r>
          </w:p>
        </w:tc>
      </w:tr>
      <w:tr w:rsidR="00985AAC" w:rsidRPr="006020BB" w14:paraId="7320D46A" w14:textId="77777777" w:rsidTr="00727A8C">
        <w:trPr>
          <w:cantSplit/>
          <w:trHeight w:val="338"/>
        </w:trPr>
        <w:tc>
          <w:tcPr>
            <w:tcW w:w="567" w:type="dxa"/>
          </w:tcPr>
          <w:p w14:paraId="04F31D23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985AAC" w:rsidRPr="006020BB" w:rsidRDefault="00985AAC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652D6981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6,25</w:t>
            </w:r>
          </w:p>
        </w:tc>
        <w:tc>
          <w:tcPr>
            <w:tcW w:w="2032" w:type="dxa"/>
          </w:tcPr>
          <w:p w14:paraId="5E589557" w14:textId="1548776F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07661ADA" w14:textId="05680049" w:rsidR="00985AAC" w:rsidRPr="006020BB" w:rsidRDefault="00985AA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985AAC" w:rsidRPr="006020BB" w14:paraId="16FF90A4" w14:textId="77777777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985AAC" w:rsidRPr="006020BB" w:rsidRDefault="00985AA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985AAC" w:rsidRPr="006020BB" w:rsidRDefault="00985AAC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0C238332" w:rsidR="00985AAC" w:rsidRPr="008E644F" w:rsidRDefault="00985AAC" w:rsidP="003735F5">
            <w:pPr>
              <w:contextualSpacing/>
              <w:jc w:val="center"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65,0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510079D0" w:rsidR="00985AAC" w:rsidRPr="008E644F" w:rsidRDefault="00985AAC" w:rsidP="003735F5">
            <w:pPr>
              <w:contextualSpacing/>
              <w:jc w:val="center"/>
              <w:rPr>
                <w:rFonts w:eastAsia="MS Mincho"/>
                <w:b/>
                <w:sz w:val="20"/>
              </w:rPr>
            </w:pPr>
            <w:r w:rsidRPr="008E644F">
              <w:rPr>
                <w:rFonts w:eastAsia="MS Mincho"/>
                <w:b/>
                <w:sz w:val="20"/>
              </w:rPr>
              <w:t>73,2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0727D2D1" w:rsidR="00985AAC" w:rsidRPr="008E644F" w:rsidRDefault="00985AAC" w:rsidP="003735F5">
            <w:pPr>
              <w:contextualSpacing/>
              <w:jc w:val="center"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72,0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65067729" w14:textId="77777777" w:rsidR="0015454E" w:rsidRDefault="00FE0D77" w:rsidP="00A745B7">
      <w:r>
        <w:t xml:space="preserve"> </w:t>
      </w:r>
    </w:p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41090FD5" w14:textId="3DE77374" w:rsidR="0015454E" w:rsidRPr="00644E7E" w:rsidRDefault="00261C6A" w:rsidP="00727A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="00EC69A4">
        <w:rPr>
          <w:sz w:val="28"/>
          <w:szCs w:val="28"/>
          <w:u w:val="single"/>
        </w:rPr>
        <w:t xml:space="preserve">На протяжении 2-х лет в школе </w:t>
      </w:r>
      <w:r w:rsidR="00985AAC">
        <w:rPr>
          <w:sz w:val="28"/>
          <w:szCs w:val="28"/>
          <w:u w:val="single"/>
        </w:rPr>
        <w:t xml:space="preserve"> отсутствуют участники ЕГЭ, которые </w:t>
      </w:r>
      <w:r w:rsidR="00EC69A4">
        <w:rPr>
          <w:sz w:val="28"/>
          <w:szCs w:val="28"/>
          <w:u w:val="single"/>
        </w:rPr>
        <w:t>получили ниже минимального балла по предмету. Результаты выпускников соответствуют их успеваемости в течени</w:t>
      </w:r>
      <w:proofErr w:type="gramStart"/>
      <w:r w:rsidR="00EC69A4">
        <w:rPr>
          <w:sz w:val="28"/>
          <w:szCs w:val="28"/>
          <w:u w:val="single"/>
        </w:rPr>
        <w:t>и</w:t>
      </w:r>
      <w:proofErr w:type="gramEnd"/>
      <w:r w:rsidR="00EC69A4">
        <w:rPr>
          <w:sz w:val="28"/>
          <w:szCs w:val="28"/>
          <w:u w:val="single"/>
        </w:rPr>
        <w:t xml:space="preserve"> 2-х лет обучения. В интервале от 81 до 99 баллов получили выпускники, имеющие итоговую отметку «отлично» </w:t>
      </w:r>
      <w:r>
        <w:rPr>
          <w:sz w:val="28"/>
          <w:szCs w:val="28"/>
          <w:u w:val="single"/>
        </w:rPr>
        <w:t>по химии.</w:t>
      </w:r>
      <w:r w:rsidR="008C725A"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4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77777777" w:rsidR="003E43F2" w:rsidRPr="00715B99" w:rsidRDefault="003E43F2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17E549C4" w14:textId="6C0E5411" w:rsidR="003E43F2" w:rsidRPr="006E4113" w:rsidRDefault="006E4113" w:rsidP="00727A8C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В 2024 году </w:t>
      </w:r>
      <w:r w:rsidR="00EC1265">
        <w:rPr>
          <w:u w:val="single"/>
        </w:rPr>
        <w:t xml:space="preserve">существенных </w:t>
      </w:r>
      <w:r>
        <w:rPr>
          <w:u w:val="single"/>
        </w:rPr>
        <w:t xml:space="preserve">изменений в содержании вариантов КИМ по химии в сравнении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КИМ</w:t>
      </w:r>
      <w:proofErr w:type="gramEnd"/>
      <w:r>
        <w:rPr>
          <w:u w:val="single"/>
        </w:rPr>
        <w:t xml:space="preserve"> прошлых лет не произошло.</w:t>
      </w:r>
    </w:p>
    <w:p w14:paraId="524B95CE" w14:textId="77777777" w:rsidR="00D26219" w:rsidRPr="00715B99" w:rsidRDefault="00D2621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14:paraId="4502A06E" w14:textId="1802C022"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C70AE7">
        <w:rPr>
          <w:rFonts w:ascii="Times New Roman" w:hAnsi="Times New Roman"/>
          <w:b w:val="0"/>
          <w:bCs w:val="0"/>
          <w:lang w:val="ru-RU"/>
        </w:rPr>
        <w:t>2023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4E6A6D9A" w14:textId="277AC1EA" w:rsidR="0057503C" w:rsidRDefault="00DF2AB3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6E4113">
        <w:rPr>
          <w:i/>
          <w:iCs/>
        </w:rPr>
        <w:t>КИМ по химии</w:t>
      </w:r>
      <w:r w:rsidR="005060D9" w:rsidRPr="00FC6BBF">
        <w:rPr>
          <w:i/>
          <w:iCs/>
        </w:rPr>
        <w:t xml:space="preserve"> </w:t>
      </w:r>
      <w:r w:rsidR="005060D9" w:rsidRPr="00B86ACD">
        <w:rPr>
          <w:b/>
          <w:i/>
          <w:iCs/>
        </w:rPr>
        <w:t>с указанием средних</w:t>
      </w:r>
      <w:r w:rsidR="00DC24B0" w:rsidRPr="00B86ACD">
        <w:rPr>
          <w:b/>
          <w:i/>
          <w:iCs/>
        </w:rPr>
        <w:t xml:space="preserve"> по </w:t>
      </w:r>
      <w:r w:rsidR="006E4113">
        <w:rPr>
          <w:b/>
          <w:i/>
          <w:iCs/>
        </w:rPr>
        <w:t>школе</w:t>
      </w:r>
      <w:r w:rsidR="005060D9" w:rsidRPr="00B86ACD">
        <w:rPr>
          <w:b/>
          <w:i/>
          <w:iCs/>
        </w:rPr>
        <w:t xml:space="preserve"> процентов выполнения заданий</w:t>
      </w:r>
      <w:r w:rsidR="00DC24B0" w:rsidRPr="00B86ACD">
        <w:rPr>
          <w:b/>
          <w:i/>
          <w:iCs/>
        </w:rPr>
        <w:t xml:space="preserve"> каждой линии</w:t>
      </w:r>
      <w:r w:rsidR="005060D9" w:rsidRPr="00FC6BBF">
        <w:rPr>
          <w:i/>
          <w:iCs/>
        </w:rPr>
        <w:t>.</w:t>
      </w:r>
    </w:p>
    <w:p w14:paraId="63FB87E8" w14:textId="77777777" w:rsidR="001B2F07" w:rsidRDefault="001B2F07" w:rsidP="00FC6BBF">
      <w:pPr>
        <w:pStyle w:val="af7"/>
        <w:keepNext/>
        <w:rPr>
          <w:noProof/>
        </w:rPr>
      </w:pPr>
      <w:r w:rsidRPr="00F579AB">
        <w:t xml:space="preserve">Таблица </w:t>
      </w:r>
      <w:r w:rsidR="00050F74">
        <w:fldChar w:fldCharType="begin"/>
      </w:r>
      <w:r w:rsidR="00050F74">
        <w:instrText xml:space="preserve"> STYLEREF 1 \s </w:instrText>
      </w:r>
      <w:r w:rsidR="00050F74">
        <w:fldChar w:fldCharType="separate"/>
      </w:r>
      <w:r w:rsidR="00383699">
        <w:rPr>
          <w:noProof/>
        </w:rPr>
        <w:t>2</w:t>
      </w:r>
      <w:r w:rsidR="00050F74">
        <w:rPr>
          <w:noProof/>
        </w:rPr>
        <w:fldChar w:fldCharType="end"/>
      </w:r>
      <w:r w:rsidR="00DB6897">
        <w:noBreakHyphen/>
      </w:r>
      <w:r w:rsidR="00050F74">
        <w:fldChar w:fldCharType="begin"/>
      </w:r>
      <w:r w:rsidR="00050F74">
        <w:instrText xml:space="preserve"> SEQ Таблица \* ARABIC \s 1 </w:instrText>
      </w:r>
      <w:r w:rsidR="00050F74">
        <w:fldChar w:fldCharType="separate"/>
      </w:r>
      <w:r w:rsidR="00383699">
        <w:rPr>
          <w:noProof/>
        </w:rPr>
        <w:t>13</w:t>
      </w:r>
      <w:r w:rsidR="00050F74">
        <w:rPr>
          <w:noProof/>
        </w:rPr>
        <w:fldChar w:fldCharType="end"/>
      </w:r>
    </w:p>
    <w:tbl>
      <w:tblPr>
        <w:tblW w:w="9281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6"/>
        <w:gridCol w:w="3969"/>
        <w:gridCol w:w="851"/>
        <w:gridCol w:w="850"/>
        <w:gridCol w:w="709"/>
        <w:gridCol w:w="709"/>
        <w:gridCol w:w="708"/>
        <w:gridCol w:w="709"/>
      </w:tblGrid>
      <w:tr w:rsidR="0029227E" w:rsidRPr="006020BB" w14:paraId="2C9C6107" w14:textId="77777777" w:rsidTr="00C91494">
        <w:trPr>
          <w:cantSplit/>
          <w:trHeight w:val="313"/>
          <w:tblHeader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58EE658" w:rsidR="0029227E" w:rsidRPr="006020BB" w:rsidRDefault="0029227E" w:rsidP="008C6D2D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8C6D2D">
              <w:rPr>
                <w:sz w:val="20"/>
                <w:szCs w:val="20"/>
              </w:rPr>
              <w:t>МБОУ Школе № 53</w:t>
            </w:r>
          </w:p>
        </w:tc>
      </w:tr>
      <w:tr w:rsidR="003D515E" w:rsidRPr="006020BB" w14:paraId="5D687417" w14:textId="77777777" w:rsidTr="00C91494">
        <w:trPr>
          <w:cantSplit/>
          <w:trHeight w:val="635"/>
          <w:tblHeader/>
        </w:trPr>
        <w:tc>
          <w:tcPr>
            <w:tcW w:w="7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39F1147E" w:rsidR="0029227E" w:rsidRPr="00540422" w:rsidRDefault="003D515E" w:rsidP="00DC14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40422">
              <w:rPr>
                <w:b/>
                <w:bCs/>
                <w:sz w:val="20"/>
                <w:szCs w:val="20"/>
              </w:rPr>
              <w:t>менее 36</w:t>
            </w:r>
            <w:r w:rsidR="00540422" w:rsidRPr="00540422">
              <w:rPr>
                <w:b/>
                <w:bCs/>
                <w:sz w:val="20"/>
                <w:szCs w:val="20"/>
              </w:rPr>
              <w:t>-отс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2231256E" w:rsidR="0029227E" w:rsidRPr="006020BB" w:rsidRDefault="003D515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1379634" w:rsidR="0029227E" w:rsidRPr="006020BB" w:rsidRDefault="003D515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61-80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06A860C7" w:rsidR="0029227E" w:rsidRPr="006020BB" w:rsidRDefault="003D515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81-100</w:t>
            </w:r>
            <w:r w:rsidR="0029227E"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3D515E" w:rsidRPr="006020BB" w14:paraId="7A35B37B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A7423" w14:textId="61FD0A04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34C3" w14:textId="4D68D99F" w:rsidR="003D515E" w:rsidRPr="009326CE" w:rsidRDefault="00936E4D" w:rsidP="00146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Современная модель строения атома. Распределение электронов по энергетическим уровням. Классификация химических элементов. 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>Особенности строения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 xml:space="preserve">энергетических уровней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атомов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 xml:space="preserve"> (</w:t>
            </w:r>
            <w:r w:rsidR="003D515E" w:rsidRPr="009326CE"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  <w:t>s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-, </w:t>
            </w:r>
            <w:r w:rsidR="00196B8D"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  <w:t>p</w:t>
            </w:r>
            <w:r w:rsidR="00196B8D">
              <w:rPr>
                <w:rFonts w:asciiTheme="minorHAnsi" w:hAnsiTheme="minorHAnsi" w:cs="TimesNewRomanPS-ItalicMT"/>
                <w:i/>
                <w:iCs/>
                <w:sz w:val="22"/>
                <w:szCs w:val="22"/>
              </w:rPr>
              <w:t>-,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="003D515E" w:rsidRPr="009326CE"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  <w:t>d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>-элементов)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="00196B8D" w:rsidRPr="009326CE">
              <w:rPr>
                <w:rFonts w:ascii="TimesNewRomanPSMT" w:hAnsi="TimesNewRomanPSMT" w:cs="TimesNewRomanPSMT"/>
                <w:sz w:val="22"/>
                <w:szCs w:val="22"/>
              </w:rPr>
              <w:t>Основное и возбужденное состояние атомов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 xml:space="preserve">.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Электронная конфигурация атома. </w:t>
            </w:r>
            <w:r w:rsidR="00196B8D">
              <w:rPr>
                <w:rFonts w:ascii="TimesNewRomanPSMT" w:hAnsi="TimesNewRomanPSMT" w:cs="TimesNewRomanPSMT"/>
                <w:sz w:val="22"/>
                <w:szCs w:val="22"/>
              </w:rPr>
              <w:t>Валентные электроны.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2F2B6" w14:textId="077611A0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5E9BE" w14:textId="01648C8B" w:rsidR="003D515E" w:rsidRPr="006020BB" w:rsidRDefault="009D234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C548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6241" w14:textId="594C2FA0" w:rsidR="003D515E" w:rsidRPr="006020BB" w:rsidRDefault="009D2344" w:rsidP="0072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3533" w14:textId="5ACBFC64" w:rsidR="003D515E" w:rsidRPr="006020BB" w:rsidRDefault="009D2344" w:rsidP="0072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BA59" w14:textId="5E9E7E6A" w:rsidR="003D515E" w:rsidRPr="006020BB" w:rsidRDefault="009D234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73435DB6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4D2D7" w14:textId="437629F9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4E20" w14:textId="49983C22" w:rsidR="003D515E" w:rsidRPr="009326CE" w:rsidRDefault="00F875A8" w:rsidP="00146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Периодическая система</w:t>
            </w:r>
            <w:r w:rsidR="003D515E" w:rsidRPr="009326CE">
              <w:rPr>
                <w:rFonts w:ascii="TimesNewRoman" w:hAnsi="TimesNewRoman" w:cs="TimesNewRoman"/>
                <w:sz w:val="22"/>
                <w:szCs w:val="22"/>
              </w:rPr>
              <w:t xml:space="preserve"> химических элементов Д.И. Менделеева</w:t>
            </w:r>
            <w:r>
              <w:rPr>
                <w:rFonts w:ascii="TimesNewRoman" w:hAnsi="TimesNewRoman" w:cs="TimesNewRoman"/>
                <w:sz w:val="22"/>
                <w:szCs w:val="22"/>
              </w:rPr>
              <w:t>. Физический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свойств простых веществ, водородных соединений, высших оксидов и гидроксидов</w:t>
            </w:r>
            <w:proofErr w:type="gramStart"/>
            <w:r>
              <w:rPr>
                <w:rFonts w:ascii="TimesNewRoman" w:hAnsi="TimesNewRoman" w:cs="TimesNewRoman"/>
                <w:sz w:val="22"/>
                <w:szCs w:val="22"/>
              </w:rPr>
              <w:t>.</w:t>
            </w:r>
            <w:r w:rsidR="003D515E" w:rsidRPr="009326CE">
              <w:rPr>
                <w:rFonts w:ascii="TimesNewRoman" w:hAnsi="TimesNewRoman" w:cs="TimesNew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CC72" w14:textId="468FEE8F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E170E" w14:textId="5F50CF84" w:rsidR="003D515E" w:rsidRPr="006020BB" w:rsidRDefault="00162B8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49F5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F59F" w14:textId="1C419F69" w:rsidR="003D515E" w:rsidRPr="006020BB" w:rsidRDefault="00162B82" w:rsidP="0072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C8C0" w14:textId="1C8D32FF" w:rsidR="003D515E" w:rsidRPr="006020BB" w:rsidRDefault="00162B82" w:rsidP="0072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5A06" w14:textId="6FEA2EC9" w:rsidR="003D515E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3D515E" w:rsidRPr="006020BB" w14:paraId="2F4BFC37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EDCB" w14:textId="27350C3A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55631" w14:textId="672CE1F7" w:rsidR="003D515E" w:rsidRPr="009326CE" w:rsidRDefault="003D515E" w:rsidP="0014640E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proofErr w:type="spellStart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Электроотрицательность</w:t>
            </w:r>
            <w:proofErr w:type="spellEnd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. </w:t>
            </w:r>
            <w:r w:rsidR="00F875A8">
              <w:rPr>
                <w:rFonts w:ascii="TimesNewRomanPSMT" w:hAnsi="TimesNewRomanPSMT" w:cs="TimesNewRomanPSMT"/>
                <w:sz w:val="22"/>
                <w:szCs w:val="22"/>
              </w:rPr>
              <w:t xml:space="preserve"> Валентность.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Степень окисления</w:t>
            </w:r>
            <w:r w:rsidR="00F875A8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80A7" w14:textId="3C270D41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3AE5" w14:textId="0611C02C" w:rsidR="003D515E" w:rsidRPr="006020BB" w:rsidRDefault="00162B8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2DD1" w14:textId="6BC42874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A7D6" w14:textId="6B829017" w:rsidR="003D515E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686E" w14:textId="0ADEB8AC" w:rsidR="00725460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F377" w14:textId="1D5F4AC5" w:rsidR="003D515E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28E9320A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41456" w14:textId="3922CD96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CD20EC" w14:textId="72B01AB0" w:rsidR="003D515E" w:rsidRPr="009326CE" w:rsidRDefault="00F875A8" w:rsidP="00146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Виды химической связи (</w:t>
            </w:r>
            <w:proofErr w:type="gramStart"/>
            <w:r>
              <w:rPr>
                <w:rFonts w:ascii="TimesNewRoman" w:hAnsi="TimesNewRoman" w:cs="TimesNewRoman"/>
                <w:sz w:val="22"/>
                <w:szCs w:val="22"/>
              </w:rPr>
              <w:t>Ковалентная</w:t>
            </w:r>
            <w:proofErr w:type="gramEnd"/>
            <w:r>
              <w:rPr>
                <w:rFonts w:ascii="TimesNewRoman" w:hAnsi="TimesNewRoman" w:cs="TimesNewRoman"/>
                <w:sz w:val="22"/>
                <w:szCs w:val="22"/>
              </w:rPr>
              <w:t xml:space="preserve">, ионная, металлическая, водородная) и механизмы ее образования. Межмолекулярные взаимодействия. </w:t>
            </w:r>
            <w:r w:rsidR="003D515E" w:rsidRPr="009326CE">
              <w:rPr>
                <w:rFonts w:ascii="TimesNewRoman" w:hAnsi="TimesNewRoman" w:cs="TimesNewRoman"/>
                <w:sz w:val="22"/>
                <w:szCs w:val="22"/>
              </w:rPr>
              <w:t>Вещества молекулярного и немолекулярного строения. Тип</w:t>
            </w:r>
            <w:r>
              <w:rPr>
                <w:rFonts w:ascii="TimesNewRoman" w:hAnsi="TimesNewRoman" w:cs="TimesNewRoman"/>
                <w:sz w:val="22"/>
                <w:szCs w:val="22"/>
              </w:rPr>
              <w:t>ы кристаллических решеток</w:t>
            </w:r>
            <w:proofErr w:type="gramStart"/>
            <w:r>
              <w:rPr>
                <w:rFonts w:ascii="TimesNewRoman" w:hAnsi="TimesNewRoman" w:cs="TimesNewRoman"/>
                <w:sz w:val="22"/>
                <w:szCs w:val="22"/>
              </w:rPr>
              <w:t>.</w:t>
            </w:r>
            <w:r w:rsidR="003D515E" w:rsidRPr="009326CE">
              <w:rPr>
                <w:rFonts w:ascii="TimesNewRoman" w:hAnsi="TimesNewRoman" w:cs="TimesNewRoman"/>
                <w:sz w:val="22"/>
                <w:szCs w:val="22"/>
              </w:rPr>
              <w:t xml:space="preserve">. </w:t>
            </w:r>
            <w:proofErr w:type="gramEnd"/>
            <w:r w:rsidR="003D515E" w:rsidRPr="009326CE">
              <w:rPr>
                <w:rFonts w:ascii="TimesNewRoman" w:hAnsi="TimesNewRoman" w:cs="TimesNewRoman"/>
                <w:sz w:val="22"/>
                <w:szCs w:val="22"/>
              </w:rPr>
              <w:t xml:space="preserve">Зависимость свойств веществ от </w:t>
            </w:r>
            <w:r>
              <w:rPr>
                <w:rFonts w:ascii="TimesNewRoman" w:hAnsi="TimesNewRoman" w:cs="TimesNewRoman"/>
                <w:sz w:val="22"/>
                <w:szCs w:val="22"/>
              </w:rPr>
              <w:t>типа кристаллической решетки.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FD56" w14:textId="30C6CCD0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B2E4" w14:textId="750C2AA4" w:rsidR="003D515E" w:rsidRPr="006020BB" w:rsidRDefault="00162B8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CF2F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2FBF" w14:textId="01ECD0A0" w:rsidR="003D515E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548E" w14:textId="3A35F204" w:rsidR="00725460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9ED5" w14:textId="42924EFB" w:rsidR="0021160C" w:rsidRPr="006020BB" w:rsidRDefault="00162B8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2B06" w:rsidRPr="006020BB" w14:paraId="4D01604A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7AE90" w14:textId="0735B608" w:rsidR="00622B06" w:rsidRPr="006020BB" w:rsidRDefault="00622B0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879B" w14:textId="41F79036" w:rsidR="00622B06" w:rsidRPr="009326CE" w:rsidRDefault="00622B06" w:rsidP="00146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Классификация неорганических веществ. Номенклатура неорганических веществ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0F1D" w14:textId="137DE900" w:rsidR="00622B06" w:rsidRPr="006020BB" w:rsidRDefault="00622B06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3A227" w14:textId="4A0A08F0" w:rsidR="00622B06" w:rsidRPr="006020BB" w:rsidRDefault="00622B0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8B1C" w14:textId="77777777" w:rsidR="00622B06" w:rsidRPr="006020BB" w:rsidRDefault="00622B06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57BF4" w14:textId="7E05AF8B" w:rsidR="00622B06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FDC1" w14:textId="3B2C739D" w:rsidR="00622B06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C534" w14:textId="335C1B4A" w:rsidR="00622B06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0527A6CC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0CAF" w14:textId="32950FC6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F58C" w14:textId="77777777" w:rsidR="0014640E" w:rsidRDefault="00074C8A" w:rsidP="001464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металлов (натрий, калий, кальций, магний, алюминий, цинк, хром, железо, медь) и их соединений</w:t>
            </w:r>
            <w:r w:rsidR="0014640E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proofErr w:type="gramEnd"/>
            <w:r w:rsidR="0014640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Общие способы получения металлов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.. </w:t>
            </w:r>
            <w:proofErr w:type="gramEnd"/>
          </w:p>
          <w:p w14:paraId="1C15D120" w14:textId="62C10F24" w:rsidR="003D515E" w:rsidRPr="009326CE" w:rsidRDefault="00074C8A" w:rsidP="00146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неметаллов</w:t>
            </w:r>
            <w:r w:rsidR="0014640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(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галогенов,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серы, азота, фосфора, углерода, и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кремния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) и их соединений (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оксидов</w:t>
            </w:r>
            <w:r w:rsidR="006B219D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r w:rsidR="0014640E">
              <w:rPr>
                <w:rFonts w:ascii="TimesNewRomanPSMT" w:hAnsi="TimesNewRomanPSMT" w:cs="TimesNewRomanPSMT"/>
                <w:sz w:val="22"/>
                <w:szCs w:val="22"/>
              </w:rPr>
              <w:t>к</w:t>
            </w:r>
            <w:r w:rsidR="006B219D">
              <w:rPr>
                <w:rFonts w:ascii="TimesNewRomanPSMT" w:hAnsi="TimesNewRomanPSMT" w:cs="TimesNewRomanPSMT"/>
                <w:sz w:val="22"/>
                <w:szCs w:val="22"/>
              </w:rPr>
              <w:t>ислородсодержащих кислот, водородных соединений).</w:t>
            </w:r>
            <w:proofErr w:type="gramEnd"/>
          </w:p>
          <w:p w14:paraId="383A8764" w14:textId="2435ED51" w:rsidR="003D515E" w:rsidRPr="006020BB" w:rsidRDefault="003D515E" w:rsidP="00146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6CE">
              <w:rPr>
                <w:rFonts w:ascii="TimesNewRoman" w:hAnsi="TimesNewRoman" w:cs="TimesNewRoman"/>
                <w:sz w:val="22"/>
                <w:szCs w:val="22"/>
              </w:rPr>
              <w:t>Электролитическая диссоциация</w:t>
            </w:r>
            <w:r w:rsidR="006B219D">
              <w:rPr>
                <w:rFonts w:ascii="TimesNewRoman" w:hAnsi="TimesNewRoman" w:cs="TimesNewRoman"/>
                <w:sz w:val="22"/>
                <w:szCs w:val="22"/>
              </w:rPr>
              <w:t>.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 Сильные и слабые электролиты. </w:t>
            </w:r>
            <w:r w:rsidR="006B219D">
              <w:rPr>
                <w:rFonts w:ascii="TimesNewRoman" w:hAnsi="TimesNewRoman" w:cs="TimesNewRoman"/>
                <w:sz w:val="22"/>
                <w:szCs w:val="22"/>
              </w:rPr>
              <w:t xml:space="preserve"> Среда водных растворов веществ: кислая, нейтральная, щелочная.  Степень диссоциации. 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>Реакц</w:t>
            </w:r>
            <w:proofErr w:type="gramStart"/>
            <w:r w:rsidRPr="009326CE">
              <w:rPr>
                <w:rFonts w:ascii="TimesNewRoman" w:hAnsi="TimesNewRoman" w:cs="TimesNewRoman"/>
                <w:sz w:val="22"/>
                <w:szCs w:val="22"/>
              </w:rPr>
              <w:t>ии ио</w:t>
            </w:r>
            <w:proofErr w:type="gramEnd"/>
            <w:r w:rsidRPr="009326CE">
              <w:rPr>
                <w:rFonts w:ascii="TimesNewRoman" w:hAnsi="TimesNewRoman" w:cs="TimesNewRoman"/>
                <w:sz w:val="22"/>
                <w:szCs w:val="22"/>
              </w:rPr>
              <w:t>нного обмена</w:t>
            </w:r>
            <w:r w:rsidR="006B219D">
              <w:rPr>
                <w:rFonts w:ascii="TimesNewRoman" w:hAnsi="TimesNewRoman" w:cs="TimesNewRoman"/>
                <w:sz w:val="22"/>
                <w:szCs w:val="22"/>
              </w:rPr>
              <w:t>. Идентификация неорганических соединений. Качественные реакции на неорганические вещества и ионы.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DDCC" w14:textId="11356DE1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A61D" w14:textId="35118687" w:rsidR="003D515E" w:rsidRPr="006020BB" w:rsidRDefault="00622B0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798F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A2050" w14:textId="09AC60FD" w:rsidR="003D515E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9433" w14:textId="6F8FA3C5" w:rsidR="00F32182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5206" w14:textId="748ABE1D" w:rsidR="0021160C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112A4BE8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967AE" w14:textId="1B8AE19E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C327" w14:textId="77777777" w:rsidR="0014640E" w:rsidRDefault="0014640E" w:rsidP="001464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металлов (натрий, калий, кальций, магний, алюминий, цинк, хром, железо, медь) и их соединений.</w:t>
            </w:r>
            <w:proofErr w:type="gram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Общие способы получения металлов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.. </w:t>
            </w:r>
            <w:proofErr w:type="gramEnd"/>
          </w:p>
          <w:p w14:paraId="54DB283F" w14:textId="25F093DE" w:rsidR="003D515E" w:rsidRPr="006020BB" w:rsidRDefault="0014640E" w:rsidP="001464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неметаллов  (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галогенов,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серы, азота, фосфора, углерода, и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кремния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) и их соединений (о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ксидов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, кислородсодержащих кислот, водородных соединений).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3CEE7" w14:textId="3E517E07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61D7" w14:textId="760B1F18" w:rsidR="003D515E" w:rsidRPr="006020BB" w:rsidRDefault="00376C77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3A90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8EC3" w14:textId="21F0EA02" w:rsidR="003D515E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B0A0" w14:textId="6FEC04A7" w:rsidR="003D515E" w:rsidRPr="006020BB" w:rsidRDefault="00376C77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9F2D" w14:textId="4B98047C" w:rsidR="0021160C" w:rsidRPr="006020BB" w:rsidRDefault="00622B0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3D515E" w:rsidRPr="006020BB" w14:paraId="4D9F2A4F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6A22" w14:textId="39FE3733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F4F9" w14:textId="77777777" w:rsidR="00DD0259" w:rsidRDefault="00DD0259" w:rsidP="00DD02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металлов (натрий, калий, кальций, магний, алюминий, цинк, хром, железо, медь) и их соединений.</w:t>
            </w:r>
            <w:proofErr w:type="gram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Общие способы получения металлов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.. </w:t>
            </w:r>
            <w:proofErr w:type="gramEnd"/>
          </w:p>
          <w:p w14:paraId="53265445" w14:textId="4986AAEE" w:rsidR="003D515E" w:rsidRPr="009326CE" w:rsidRDefault="00DD0259" w:rsidP="00DD025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важнейших неметаллов  (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галогенов,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серы, азота, фосфора, углерода, и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кремния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) и их соединений (о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ксидов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, кислородсодержащих кислот, водородных соединений).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C492" w14:textId="2E9B459F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0BEED" w14:textId="536AF132" w:rsidR="003D515E" w:rsidRPr="006020BB" w:rsidRDefault="00FB640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522F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28A03" w14:textId="39614A77" w:rsidR="003D515E" w:rsidRPr="006020BB" w:rsidRDefault="00FB640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6860" w14:textId="6472945D" w:rsidR="008673BE" w:rsidRPr="006020BB" w:rsidRDefault="00FB640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ED73" w14:textId="4CBAE7F4" w:rsidR="0021160C" w:rsidRPr="006020BB" w:rsidRDefault="00FB640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4C8A86FB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FED62" w14:textId="68988055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2CC06" w14:textId="41D44BB5" w:rsidR="003D515E" w:rsidRPr="009326CE" w:rsidRDefault="002B1C17" w:rsidP="005A3C62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Генетическая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связь неорганических веществ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, принадлежащих к различным классам.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F2F2" w14:textId="3D8A78A7" w:rsidR="003D515E" w:rsidRPr="006020BB" w:rsidRDefault="000E260D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15FC" w14:textId="0EC6F71A" w:rsidR="003D515E" w:rsidRPr="006020BB" w:rsidRDefault="003643B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A7036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B7A3" w14:textId="64638749" w:rsidR="003D515E" w:rsidRPr="006020BB" w:rsidRDefault="003643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B0E4" w14:textId="5949F32E" w:rsidR="003D515E" w:rsidRPr="006020BB" w:rsidRDefault="003643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2261" w14:textId="050308A0" w:rsidR="003D515E" w:rsidRPr="006020BB" w:rsidRDefault="003643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10D997A7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7839" w14:textId="3D8030CB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E46C" w14:textId="4C05E1DD" w:rsidR="003D515E" w:rsidRPr="009326CE" w:rsidRDefault="005A3C62" w:rsidP="005A3C62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Представление о классификации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органических веществ. Н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оменклатура органических соединений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(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систематическая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)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и тривиальные названия важнейших представителей классов органических веществ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C22C" w14:textId="000F30E6" w:rsidR="003D515E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0201" w14:textId="6DE4DDF8" w:rsidR="003D515E" w:rsidRPr="006020BB" w:rsidRDefault="0043227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A90C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8EC2D" w14:textId="0A3C1CD6" w:rsidR="003D515E" w:rsidRPr="006020BB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6ABD" w14:textId="4AFC1A67" w:rsidR="00724F05" w:rsidRPr="006020BB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C02F" w14:textId="448DAD3F" w:rsidR="00F873B8" w:rsidRPr="006020BB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227D" w:rsidRPr="00C00FB0" w14:paraId="2ED6BF4E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6AC9" w14:textId="79DCB582" w:rsidR="0043227D" w:rsidRPr="00C00FB0" w:rsidRDefault="0043227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0FB0"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1572" w14:textId="77777777" w:rsidR="0043227D" w:rsidRDefault="0043227D" w:rsidP="003A3FC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Основные положения теории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строения органических сое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динений А.М. Бутлерова.  Углеродный скелет органической молекулы. Кратность химической связи. Сигма и пи связи. </w:t>
            </w:r>
          </w:p>
          <w:p w14:paraId="73E182CC" w14:textId="285F9C3E" w:rsidR="0043227D" w:rsidRPr="009326CE" w:rsidRDefault="0043227D" w:rsidP="003A3F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  <w:lang w:val="en-GB"/>
              </w:rPr>
              <w:t>sp</w:t>
            </w:r>
            <w:proofErr w:type="spellEnd"/>
            <w:r w:rsidRPr="00E459BC">
              <w:rPr>
                <w:rFonts w:ascii="TimesNewRomanPSMT" w:hAnsi="TimesNewRomanPSMT" w:cs="TimesNewRomanPSMT"/>
                <w:sz w:val="22"/>
                <w:szCs w:val="22"/>
                <w:vertAlign w:val="superscript"/>
              </w:rPr>
              <w:t xml:space="preserve">3 </w:t>
            </w:r>
            <w:r w:rsidRPr="00E459BC">
              <w:rPr>
                <w:rFonts w:ascii="TimesNewRomanPSMT" w:hAnsi="TimesNewRomanPSMT" w:cs="TimesNewRomanPSMT"/>
                <w:sz w:val="22"/>
                <w:szCs w:val="22"/>
              </w:rPr>
              <w:t>-</w:t>
            </w:r>
            <w:proofErr w:type="gramStart"/>
            <w:r w:rsidRPr="00E459BC">
              <w:rPr>
                <w:rFonts w:ascii="TimesNewRomanPSMT" w:hAnsi="TimesNewRomanPSMT" w:cs="TimesNewRomanPSMT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  <w:lang w:val="en-GB"/>
              </w:rPr>
              <w:t>sp</w:t>
            </w:r>
            <w:proofErr w:type="spellEnd"/>
            <w:r w:rsidRPr="00E459BC">
              <w:rPr>
                <w:rFonts w:ascii="TimesNewRomanPSMT" w:hAnsi="TimesNewRomanPSMT" w:cs="TimesNewRomanPSMT"/>
                <w:sz w:val="22"/>
                <w:szCs w:val="22"/>
                <w:vertAlign w:val="superscript"/>
              </w:rPr>
              <w:t>2</w:t>
            </w:r>
            <w:proofErr w:type="gramEnd"/>
            <w:r w:rsidRPr="00E459BC">
              <w:rPr>
                <w:rFonts w:ascii="TimesNewRomanPSMT" w:hAnsi="TimesNewRomanPSMT" w:cs="TimesNewRomanPSMT"/>
                <w:sz w:val="22"/>
                <w:szCs w:val="22"/>
                <w:vertAlign w:val="superscript"/>
              </w:rPr>
              <w:t xml:space="preserve"> </w:t>
            </w:r>
            <w:r w:rsidRPr="00E459BC">
              <w:rPr>
                <w:rFonts w:ascii="TimesNewRomanPSMT" w:hAnsi="TimesNewRomanPSMT" w:cs="TimesNewRomanPSMT"/>
                <w:sz w:val="22"/>
                <w:szCs w:val="22"/>
              </w:rPr>
              <w:t xml:space="preserve">-, 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  <w:lang w:val="en-GB"/>
              </w:rPr>
              <w:t>sp</w:t>
            </w:r>
            <w:proofErr w:type="spellEnd"/>
            <w:r w:rsidRPr="00E459BC">
              <w:rPr>
                <w:rFonts w:ascii="TimesNewRomanPSMT" w:hAnsi="TimesNewRomanPSMT" w:cs="TimesNewRomanPSMT"/>
                <w:sz w:val="22"/>
                <w:szCs w:val="22"/>
              </w:rPr>
              <w:t xml:space="preserve">- 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гибридизации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орбиталей</w:t>
            </w:r>
            <w:proofErr w:type="spellEnd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атомов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углерода.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Зависимость свойств веществ от химического строения молекул. Гомологи. Гомологический ряд. Изомерия и изомеры. Понятие о функциональной группе. Ориентационные эффекты заместителей.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CDE3" w14:textId="4332F32A" w:rsidR="0043227D" w:rsidRPr="00C00FB0" w:rsidRDefault="0043227D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4804" w14:textId="76C94F0D" w:rsidR="0043227D" w:rsidRPr="00C00FB0" w:rsidRDefault="0043227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B764" w14:textId="77777777" w:rsidR="0043227D" w:rsidRPr="00C00FB0" w:rsidRDefault="0043227D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14D6C" w14:textId="23EAA57A" w:rsidR="0043227D" w:rsidRPr="00C00FB0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F6C3" w14:textId="7BDB079E" w:rsidR="0043227D" w:rsidRPr="00C00FB0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581A" w14:textId="1CC0317C" w:rsidR="0043227D" w:rsidRPr="00C00FB0" w:rsidRDefault="0043227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D515E" w:rsidRPr="006020BB" w14:paraId="465325F0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F265" w14:textId="232C2D4C" w:rsidR="003D515E" w:rsidRPr="006020BB" w:rsidRDefault="003D51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7BCA" w14:textId="77777777" w:rsidR="003A3FCE" w:rsidRDefault="003A3FCE" w:rsidP="003A3FC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Х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углеводородов: </w:t>
            </w:r>
            <w:proofErr w:type="spellStart"/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алканов</w:t>
            </w:r>
            <w:proofErr w:type="spellEnd"/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="00C00FB0" w:rsidRPr="009326CE">
              <w:rPr>
                <w:rFonts w:ascii="TimesNewRomanPSMT" w:hAnsi="TimesNewRomanPSMT" w:cs="TimesNewRomanPSMT"/>
                <w:sz w:val="22"/>
                <w:szCs w:val="22"/>
              </w:rPr>
              <w:t>ц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иклоалкано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алкенов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диенов,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алкинов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аренов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 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  <w:p w14:paraId="4E1DCDCE" w14:textId="4AEECEF5" w:rsidR="003D515E" w:rsidRPr="009326CE" w:rsidRDefault="003A3FCE" w:rsidP="003A3F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>имические свойства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кислородсодержащих соединений:</w:t>
            </w:r>
            <w:r w:rsidR="003D515E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спиртов, фенола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, альдегидов, кетонов, карбоновых кислот, сложных эфиров, жиров, углеводов.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2BC1" w14:textId="2DF8F492" w:rsidR="003D515E" w:rsidRPr="006020BB" w:rsidRDefault="003A3F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75BD" w14:textId="24A3F8DD" w:rsidR="003D515E" w:rsidRPr="006020BB" w:rsidRDefault="00A8415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9958" w14:textId="77777777" w:rsidR="003D515E" w:rsidRPr="006020BB" w:rsidRDefault="003D515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9BF6" w14:textId="1105FFAD" w:rsidR="003D515E" w:rsidRPr="006020BB" w:rsidRDefault="00BF3C6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01CA" w14:textId="4BE56700" w:rsidR="008856A1" w:rsidRPr="006020BB" w:rsidRDefault="00A8415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588F" w14:textId="3E39D677" w:rsidR="00F873B8" w:rsidRPr="006020BB" w:rsidRDefault="00A8415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6B3FA41D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1D32" w14:textId="70D273D4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31C2" w14:textId="77777777" w:rsidR="00F55CF2" w:rsidRDefault="009112C8" w:rsidP="007D773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жиров. Мыла как соли высших карбоновых кислот.</w:t>
            </w:r>
          </w:p>
          <w:p w14:paraId="6F8D041D" w14:textId="77777777" w:rsidR="009112C8" w:rsidRDefault="009112C8" w:rsidP="007D773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Химические свойства глюкозы. Дисахариды: сахароза,  мальтоза. Восстанавливающие и </w:t>
            </w:r>
            <w:proofErr w:type="spellStart"/>
            <w:r>
              <w:rPr>
                <w:sz w:val="20"/>
                <w:szCs w:val="20"/>
              </w:rPr>
              <w:t>невосстанавливающие</w:t>
            </w:r>
            <w:proofErr w:type="spellEnd"/>
            <w:r>
              <w:rPr>
                <w:sz w:val="20"/>
                <w:szCs w:val="20"/>
              </w:rPr>
              <w:t xml:space="preserve"> дисахариды. Гидролиз дисахаридов. Полисахариды: крахмал, гликоген. Химические свойства крахмала и целлюлозы.</w:t>
            </w:r>
          </w:p>
          <w:p w14:paraId="07CB4CBE" w14:textId="77777777" w:rsidR="009112C8" w:rsidRDefault="009112C8" w:rsidP="007D773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Характерные химические свойства аминов.</w:t>
            </w:r>
          </w:p>
          <w:p w14:paraId="2726FFBA" w14:textId="46C46BA7" w:rsidR="009112C8" w:rsidRPr="006020BB" w:rsidRDefault="009112C8" w:rsidP="007D773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Аминокислоты и белки. </w:t>
            </w:r>
            <w:r w:rsidR="007D7737">
              <w:rPr>
                <w:sz w:val="20"/>
                <w:szCs w:val="20"/>
              </w:rPr>
              <w:t>Аминокислоты как амфотерные органические соединения. Основные аминокислоты, образующие белки. Важнейшие способы получения аминов и аминокислот. Химические свойства белков: гидролиз, денатурация, качественные (цветные) реакции на белки.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4017" w14:textId="3FAC8440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6AB4" w14:textId="0B74F71D" w:rsidR="00F55CF2" w:rsidRPr="006020BB" w:rsidRDefault="00A8415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45A5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A502" w14:textId="418F0C87" w:rsidR="00F55CF2" w:rsidRPr="006020BB" w:rsidRDefault="00A8415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FDF0" w14:textId="27E07382" w:rsidR="00FE164E" w:rsidRPr="006020BB" w:rsidRDefault="00A8415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D394" w14:textId="68BBFB3F" w:rsidR="00F873B8" w:rsidRPr="006020BB" w:rsidRDefault="00A8415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1697DB83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7CBCE" w14:textId="1D4BC80D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7E1D" w14:textId="60CB1E10" w:rsidR="0002080D" w:rsidRDefault="0002080D" w:rsidP="00F16A04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Х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имические свойства углеводородов: </w:t>
            </w:r>
            <w:proofErr w:type="spellStart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алканов</w:t>
            </w:r>
            <w:proofErr w:type="spellEnd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циклоалкано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алкенов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диенов,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алкинов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аренов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  <w:p w14:paraId="0C8A283C" w14:textId="2472A702" w:rsidR="0002080D" w:rsidRDefault="0002080D" w:rsidP="00F16A04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Реакции замещения галогена на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гидроксогруппу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 Действие на галогенпроизводные водного и спиртового раствора щелочи. Взаимодействие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дигалогеналканов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с магнием и цинком. Использование галогенпроизводных углеводородов при синтезе органических веществ.</w:t>
            </w:r>
          </w:p>
          <w:p w14:paraId="55725C8D" w14:textId="2CB38BBA" w:rsidR="00F55CF2" w:rsidRPr="009326CE" w:rsidRDefault="0002080D" w:rsidP="00F16A04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Свободнорадикальный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ионный</w:t>
            </w:r>
            <w:proofErr w:type="gram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механизмы реакции. Понятие о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нуклеофиле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электрофиле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>. Правило Марковникова. Правило Зайцева.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56856" w14:textId="585A5D85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804A" w14:textId="3BBF5667" w:rsidR="00F55CF2" w:rsidRPr="006020BB" w:rsidRDefault="0094796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5095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125D" w14:textId="452FEECD" w:rsidR="00F55CF2" w:rsidRPr="006020BB" w:rsidRDefault="0094796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3008" w14:textId="23089113" w:rsidR="00AC3B37" w:rsidRPr="006020BB" w:rsidRDefault="0094796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903B" w14:textId="1AB24C90" w:rsidR="00F873B8" w:rsidRPr="006020BB" w:rsidRDefault="0094796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63707090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E3AF" w14:textId="3A400E80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91C3" w14:textId="5CDDBEDB" w:rsidR="00F55CF2" w:rsidRPr="009326CE" w:rsidRDefault="00F55CF2" w:rsidP="00A40DEF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Характерные химические свойства предельных одноатомных </w:t>
            </w:r>
            <w:r w:rsidR="00A40DEF">
              <w:rPr>
                <w:rFonts w:ascii="TimesNewRomanPSMT" w:hAnsi="TimesNewRomanPSMT" w:cs="TimesNewRomanPSMT"/>
                <w:sz w:val="22"/>
                <w:szCs w:val="22"/>
              </w:rPr>
              <w:t xml:space="preserve">и многоатомных спиртов, фенола, альдегидов, карбоновых кислот, сложных эфиров. </w:t>
            </w: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Важнейшие способы получения кислородсодержащих соединений.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28982" w14:textId="1DC2A217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0562" w14:textId="1127EC06" w:rsidR="00F55CF2" w:rsidRPr="006020BB" w:rsidRDefault="006E095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738A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6765" w14:textId="5BC29710" w:rsidR="00F55CF2" w:rsidRPr="006020BB" w:rsidRDefault="006E095E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8DF8" w14:textId="1EFF8846" w:rsidR="00AC3B37" w:rsidRPr="006020BB" w:rsidRDefault="006E095E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3BBB" w14:textId="4C1BA62B" w:rsidR="00E04B68" w:rsidRPr="006020BB" w:rsidRDefault="006E095E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5D7F6FDC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E5F9" w14:textId="00E4462C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3ED3" w14:textId="1099F4D0" w:rsidR="00F55CF2" w:rsidRPr="009326CE" w:rsidRDefault="00C76C50" w:rsidP="00AE1B3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Генетическая с</w:t>
            </w:r>
            <w:r w:rsidR="00F55CF2" w:rsidRPr="009326CE">
              <w:rPr>
                <w:rFonts w:ascii="TimesNewRomanPSMT" w:hAnsi="TimesNewRomanPSMT" w:cs="TimesNewRomanPSMT"/>
                <w:sz w:val="22"/>
                <w:szCs w:val="22"/>
              </w:rPr>
              <w:t xml:space="preserve">вязь </w:t>
            </w:r>
            <w:r w:rsidR="00AE1B39">
              <w:rPr>
                <w:rFonts w:ascii="TimesNewRomanPSMT" w:hAnsi="TimesNewRomanPSMT" w:cs="TimesNewRomanPSMT"/>
                <w:sz w:val="22"/>
                <w:szCs w:val="22"/>
              </w:rPr>
              <w:t>между классами органических соединений.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6F56D" w14:textId="5DEFDCD6" w:rsidR="00F55CF2" w:rsidRPr="006020BB" w:rsidRDefault="00C76C50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22919" w14:textId="4E1E113A" w:rsidR="00F55CF2" w:rsidRPr="006020BB" w:rsidRDefault="006439C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5709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BB87" w14:textId="07E6868B" w:rsidR="00F55CF2" w:rsidRPr="006020BB" w:rsidRDefault="006439C8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F9EA" w14:textId="7CA533A9" w:rsidR="00AC3B37" w:rsidRPr="006020BB" w:rsidRDefault="006439C8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77F8" w14:textId="68BBCE4E" w:rsidR="00E04B68" w:rsidRPr="006020BB" w:rsidRDefault="006439C8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618EBE7C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3561A" w14:textId="5064BB1C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2A05" w14:textId="466F3F69" w:rsidR="00F55CF2" w:rsidRPr="009326CE" w:rsidRDefault="00AE1B39" w:rsidP="00AE1B3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Химическая реакция. </w:t>
            </w:r>
            <w:r w:rsidR="00F55CF2" w:rsidRPr="009326CE">
              <w:rPr>
                <w:rFonts w:ascii="TimesNewRomanPSMT" w:hAnsi="TimesNewRomanPSMT" w:cs="TimesNewRomanPSMT"/>
                <w:sz w:val="22"/>
                <w:szCs w:val="22"/>
              </w:rPr>
              <w:t>Классификация химических реакций в неорганической и органической химии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. Закон сохранения массы веществ.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BDFC" w14:textId="1BDD5810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040EB" w14:textId="4CDCC2F8" w:rsidR="00F55CF2" w:rsidRPr="006020BB" w:rsidRDefault="0069550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3F14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B597" w14:textId="79C9DA95" w:rsidR="00F55CF2" w:rsidRPr="006020BB" w:rsidRDefault="00181DB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214BB" w14:textId="3286D5EE" w:rsidR="00AC3B37" w:rsidRPr="006020BB" w:rsidRDefault="00181DB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3097" w14:textId="20031D46" w:rsidR="00F55CF2" w:rsidRPr="006020BB" w:rsidRDefault="00181DB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7EB94CD4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A6DC" w14:textId="4ECC3C10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1C51" w14:textId="7A81FF8D" w:rsidR="00F55CF2" w:rsidRPr="009326CE" w:rsidRDefault="00F55CF2" w:rsidP="00AE1B3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PSMT" w:hAnsi="TimesNewRomanPSMT" w:cs="TimesNewRomanPSMT"/>
                <w:sz w:val="22"/>
                <w:szCs w:val="22"/>
              </w:rPr>
              <w:t>Скорость реакции, ее зависимость от различных факторов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1375" w14:textId="15881650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6D02" w14:textId="56488E5C" w:rsidR="00F55CF2" w:rsidRPr="006020BB" w:rsidRDefault="00C9149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C914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FEED" w14:textId="249ECE51" w:rsidR="00F55CF2" w:rsidRPr="006020BB" w:rsidRDefault="00C9149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8AE9" w14:textId="3375B6E8" w:rsidR="00CA4777" w:rsidRPr="006020BB" w:rsidRDefault="00C9149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EB0D" w14:textId="45F6B587" w:rsidR="00F55CF2" w:rsidRPr="006020BB" w:rsidRDefault="00C9149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5FEB7CC9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B9AF" w14:textId="0C291ED6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3A2E" w14:textId="57E7F7B5" w:rsidR="00F55CF2" w:rsidRPr="009326CE" w:rsidRDefault="00AE1B39" w:rsidP="00583C8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F55CF2" w:rsidRPr="009326CE">
              <w:rPr>
                <w:sz w:val="22"/>
                <w:szCs w:val="22"/>
              </w:rPr>
              <w:t>кислительно</w:t>
            </w:r>
            <w:proofErr w:type="spellEnd"/>
            <w:r w:rsidR="00F55CF2" w:rsidRPr="009326CE">
              <w:rPr>
                <w:sz w:val="22"/>
                <w:szCs w:val="22"/>
              </w:rPr>
              <w:t>-восстановительные</w:t>
            </w:r>
            <w:r>
              <w:rPr>
                <w:sz w:val="22"/>
                <w:szCs w:val="22"/>
              </w:rPr>
              <w:t xml:space="preserve"> реакции. Поведение веще</w:t>
            </w:r>
            <w:proofErr w:type="gramStart"/>
            <w:r>
              <w:rPr>
                <w:sz w:val="22"/>
                <w:szCs w:val="22"/>
              </w:rPr>
              <w:t>ств в ср</w:t>
            </w:r>
            <w:proofErr w:type="gramEnd"/>
            <w:r>
              <w:rPr>
                <w:sz w:val="22"/>
                <w:szCs w:val="22"/>
              </w:rPr>
              <w:t xml:space="preserve">едах  с разным значением рН. Методы </w:t>
            </w:r>
            <w:r w:rsidR="00583C87">
              <w:rPr>
                <w:sz w:val="22"/>
                <w:szCs w:val="22"/>
              </w:rPr>
              <w:t>электронного баланса.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B4C1" w14:textId="20CCACE4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12E1" w14:textId="0CEAB6C7" w:rsidR="00F55CF2" w:rsidRPr="006020BB" w:rsidRDefault="00022C1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EF25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3B20" w14:textId="7FBD4F1F" w:rsidR="00F55CF2" w:rsidRPr="006020BB" w:rsidRDefault="00022C10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2EE9" w14:textId="194FC9DC" w:rsidR="00CA4777" w:rsidRPr="006020BB" w:rsidRDefault="00022C10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9D40" w14:textId="24FFADDA" w:rsidR="00F55CF2" w:rsidRPr="006020BB" w:rsidRDefault="00022C10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24FD8135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5B05" w14:textId="2090B63C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B77E" w14:textId="782370FD" w:rsidR="00F55CF2" w:rsidRPr="009326CE" w:rsidRDefault="00F55CF2" w:rsidP="00583C8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sz w:val="22"/>
                <w:szCs w:val="22"/>
              </w:rPr>
              <w:t xml:space="preserve">Электролиз расплавов и растворов </w:t>
            </w:r>
            <w:r w:rsidR="00583C87">
              <w:rPr>
                <w:sz w:val="22"/>
                <w:szCs w:val="22"/>
              </w:rPr>
              <w:t>солей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82D19" w14:textId="671178A6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E723" w14:textId="33ED48E5" w:rsidR="00F55CF2" w:rsidRPr="006020BB" w:rsidRDefault="00587BB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CF09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2AEB" w14:textId="01FA9AAF" w:rsidR="00F55CF2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3802" w14:textId="5866FCBC" w:rsidR="00F55CF2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AD9F" w14:textId="70070566" w:rsidR="00E04B68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78A15599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FBB8" w14:textId="6AABE201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856E" w14:textId="45C8B40B" w:rsidR="00F55CF2" w:rsidRPr="009326CE" w:rsidRDefault="00F55CF2" w:rsidP="00583C8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sz w:val="22"/>
                <w:szCs w:val="22"/>
              </w:rPr>
              <w:t xml:space="preserve">Гидролиз солей. </w:t>
            </w:r>
            <w:r w:rsidR="00583C87">
              <w:rPr>
                <w:sz w:val="22"/>
                <w:szCs w:val="22"/>
              </w:rPr>
              <w:t>Ионное произведение воды. Водородный показатель (рН) раствора.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CA0A9" w14:textId="244E5FA2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C22C0" w14:textId="69A4349A" w:rsidR="00F55CF2" w:rsidRPr="006020BB" w:rsidRDefault="0069550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F1CC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F4FB" w14:textId="5B86FC30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FACD" w14:textId="4CF4845F" w:rsidR="00430FD1" w:rsidRPr="006020BB" w:rsidRDefault="00430FD1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7E76" w14:textId="3D5A517A" w:rsidR="00E04B68" w:rsidRPr="006020BB" w:rsidRDefault="00E04B68" w:rsidP="00D116BF">
            <w:pPr>
              <w:jc w:val="center"/>
              <w:rPr>
                <w:sz w:val="20"/>
                <w:szCs w:val="20"/>
              </w:rPr>
            </w:pPr>
          </w:p>
        </w:tc>
      </w:tr>
      <w:tr w:rsidR="00F55CF2" w:rsidRPr="006020BB" w14:paraId="39F213B7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820AE" w14:textId="5F0A21C5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AEEB" w14:textId="03F7E858" w:rsidR="00F55CF2" w:rsidRPr="009326CE" w:rsidRDefault="00F55CF2" w:rsidP="00583C8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sz w:val="22"/>
                <w:szCs w:val="22"/>
              </w:rPr>
              <w:t xml:space="preserve">Обратимые реакции. Химическое равновесие. </w:t>
            </w:r>
            <w:r w:rsidR="00583C87">
              <w:rPr>
                <w:sz w:val="22"/>
                <w:szCs w:val="22"/>
              </w:rPr>
              <w:t xml:space="preserve">Факторы, влияющие на состояние химического равновесия. Принцип </w:t>
            </w:r>
            <w:proofErr w:type="spellStart"/>
            <w:r w:rsidR="00583C87">
              <w:rPr>
                <w:sz w:val="22"/>
                <w:szCs w:val="22"/>
              </w:rPr>
              <w:t>Ле</w:t>
            </w:r>
            <w:proofErr w:type="spellEnd"/>
            <w:r w:rsidR="00583C87">
              <w:rPr>
                <w:sz w:val="22"/>
                <w:szCs w:val="22"/>
              </w:rPr>
              <w:t xml:space="preserve"> </w:t>
            </w:r>
            <w:proofErr w:type="spellStart"/>
            <w:r w:rsidR="00583C87">
              <w:rPr>
                <w:sz w:val="22"/>
                <w:szCs w:val="22"/>
              </w:rPr>
              <w:t>Шателье</w:t>
            </w:r>
            <w:proofErr w:type="spellEnd"/>
            <w:r w:rsidR="00583C8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42F1" w14:textId="4ED11FFA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DBA9" w14:textId="2C04EB81" w:rsidR="00F55CF2" w:rsidRPr="006020BB" w:rsidRDefault="00D6050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C082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F419" w14:textId="5AA349EC" w:rsidR="00F55CF2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37C0" w14:textId="23A3B6A9" w:rsidR="00F55CF2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A455" w14:textId="31123C65" w:rsidR="00E04B68" w:rsidRPr="006020BB" w:rsidRDefault="00587BB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53C38013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C3A92" w14:textId="70C9DDB9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BB6B" w14:textId="159AD9AB" w:rsidR="00F55CF2" w:rsidRPr="006020BB" w:rsidRDefault="00F55CF2" w:rsidP="00583C8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Обратимые и необратимые химические реакции. Химическое равновесие. Расчеты количества вещества,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E38B" w14:textId="47C48892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2603" w14:textId="3B53C4B5" w:rsidR="00F55CF2" w:rsidRPr="006020BB" w:rsidRDefault="00CB7AB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04C1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146A" w14:textId="1C35C756" w:rsidR="00F55CF2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F81B" w14:textId="562CEC6F" w:rsidR="00324359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D3B" w14:textId="2132957A" w:rsidR="00E04B68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5D81AA20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8BC9" w14:textId="225F9C15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46B3" w14:textId="77777777" w:rsidR="00F55CF2" w:rsidRDefault="00522CA0" w:rsidP="00522CA0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Идентификация неорганических соединений. </w:t>
            </w:r>
            <w:r w:rsidR="00F55CF2" w:rsidRPr="004147DE">
              <w:rPr>
                <w:rFonts w:ascii="TimesNewRoman" w:hAnsi="TimesNewRoman" w:cs="TimesNewRoman"/>
              </w:rPr>
              <w:t xml:space="preserve">Качественные реакции на неорганические вещества и ионы. </w:t>
            </w:r>
          </w:p>
          <w:p w14:paraId="565E6BDE" w14:textId="637FE0A0" w:rsidR="00522CA0" w:rsidRPr="006020BB" w:rsidRDefault="00522CA0" w:rsidP="00522CA0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Идентификация органических соединений. Решение экспериментальных задач на распознавание веществ.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1948" w14:textId="59B81F35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E61A" w14:textId="07081182" w:rsidR="00F55CF2" w:rsidRPr="006020BB" w:rsidRDefault="00CB7AB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5287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F224" w14:textId="10A1EBB0" w:rsidR="00F55CF2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148A" w14:textId="17AE3131" w:rsidR="00324359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B439" w14:textId="2EDB6BF9" w:rsidR="00F55CF2" w:rsidRPr="006020BB" w:rsidRDefault="00CB7AB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081165B6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1805" w14:textId="4BA91E95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F57B" w14:textId="3ED4D31C" w:rsidR="008714E8" w:rsidRDefault="008714E8" w:rsidP="00B33CA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Химия в повседневной жизни. Правила безопасной  работы</w:t>
            </w:r>
            <w:r w:rsidR="00F55CF2" w:rsidRPr="009326CE">
              <w:rPr>
                <w:rFonts w:ascii="TimesNewRoman" w:hAnsi="TimesNewRoman" w:cs="TimesNewRoman"/>
                <w:sz w:val="22"/>
                <w:szCs w:val="22"/>
              </w:rPr>
              <w:t xml:space="preserve"> с едкими, горючими и токсичными веществами, средствами бытовой химии. </w:t>
            </w:r>
            <w:r>
              <w:rPr>
                <w:rFonts w:ascii="TimesNewRoman" w:hAnsi="TimesNewRoman" w:cs="TimesNewRoman"/>
                <w:sz w:val="22"/>
                <w:szCs w:val="22"/>
              </w:rPr>
              <w:t>Химия и здоровье. Химия в медицине. Химия и сельское хозяйство. Химия в промышленности. Химия и энергетика: природный и попутный нефтяной газы, их состав и использование. Состав нефти и ее переработка (природные источники углеводородов).</w:t>
            </w:r>
          </w:p>
          <w:p w14:paraId="63EC47C3" w14:textId="53919296" w:rsidR="00F55CF2" w:rsidRPr="009326CE" w:rsidRDefault="008714E8" w:rsidP="00B33C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Химия и экология. Химическое загрязнение окружающей среды  и его последствия. Охрана гидросферы, почвы, атмосферы, флоры и фауны от химического загрязнения. Проблема отходов и побочных продуктов. Альтернативные источники энергии. Общие представления о промышленных способах получения химических веществ </w:t>
            </w:r>
            <w:r w:rsidR="00B33CAC">
              <w:rPr>
                <w:rFonts w:ascii="TimesNewRoman" w:hAnsi="TimesNewRoman" w:cs="TimesNewRoman"/>
                <w:sz w:val="22"/>
                <w:szCs w:val="22"/>
              </w:rPr>
              <w:t xml:space="preserve"> (на примере производства аммиака, серной кислоты). Черная и цветная металлургия. Стекло и силикатная промышленность. Промышленная органическая химия. Сырье для органической промышленности. 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поликонденсации. Классификация волокон.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FCC5" w14:textId="079209C0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1837" w14:textId="3F045B78" w:rsidR="00F55CF2" w:rsidRPr="006020BB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B930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6405" w14:textId="44C32800" w:rsidR="00F55CF2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6D7C7" w14:textId="2DA25B95" w:rsidR="00324359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BD77" w14:textId="48A032A1" w:rsidR="00202B69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55CF2" w:rsidRPr="006020BB" w14:paraId="1B6F933F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CDE2" w14:textId="02F3480F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178B" w14:textId="5989DDFE" w:rsidR="00F55CF2" w:rsidRPr="009326CE" w:rsidRDefault="00F55CF2" w:rsidP="00067DDB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Расчеты </w:t>
            </w:r>
            <w:r w:rsidR="00067DDB">
              <w:rPr>
                <w:rFonts w:ascii="TimesNewRoman" w:hAnsi="TimesNewRoman" w:cs="TimesNewRoman"/>
                <w:sz w:val="22"/>
                <w:szCs w:val="22"/>
              </w:rPr>
              <w:t>массовой доли и молярной концентрации вещества в растворе.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EB10" w14:textId="6DB78FD5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AE2A" w14:textId="208BFC5C" w:rsidR="00F55CF2" w:rsidRPr="006020BB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4392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085D" w14:textId="355D1530" w:rsidR="00F55CF2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A6D5" w14:textId="4F029C04" w:rsidR="00602A9C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2B6B" w14:textId="32282D88" w:rsidR="00202B69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5CF2" w:rsidRPr="006020BB" w14:paraId="2FD9BA48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07928" w14:textId="4E1FF77A" w:rsidR="00F55CF2" w:rsidRPr="006020BB" w:rsidRDefault="00F55CF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DED4" w14:textId="544ED67B" w:rsidR="00F55CF2" w:rsidRPr="009326CE" w:rsidRDefault="00F55CF2" w:rsidP="00067DDB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" w:hAnsi="TimesNewRoman" w:cs="TimesNewRoman"/>
                <w:sz w:val="22"/>
                <w:szCs w:val="22"/>
              </w:rPr>
              <w:t>Расчеты теплового эффекта (по термохимическим уравнениям)</w:t>
            </w:r>
            <w:r w:rsidR="00067DDB">
              <w:rPr>
                <w:rFonts w:ascii="TimesNewRoman" w:hAnsi="TimesNewRoman" w:cs="TimesNewRoman"/>
                <w:sz w:val="22"/>
                <w:szCs w:val="22"/>
              </w:rPr>
              <w:t>. Расчеты объемных отношений газов при химических реакциях.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490D" w14:textId="3615D13F" w:rsidR="00F55CF2" w:rsidRPr="006020BB" w:rsidRDefault="00695505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4FFE" w14:textId="4F61697A" w:rsidR="00F55CF2" w:rsidRPr="006020BB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75B3" w14:textId="77777777" w:rsidR="00F55CF2" w:rsidRPr="006020BB" w:rsidRDefault="00F55CF2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5373B" w14:textId="6ADCF697" w:rsidR="00F55CF2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BF28" w14:textId="7EA714FC" w:rsidR="00F55CF2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2A83" w14:textId="4A677959" w:rsidR="00F55CF2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0053" w:rsidRPr="006020BB" w14:paraId="17AF86A5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AFC1" w14:textId="3EF6B0AE" w:rsidR="00D30053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8F40" w14:textId="77777777" w:rsidR="00D30053" w:rsidRDefault="00D30053" w:rsidP="0078736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Расчеты массы (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 объема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, количества вещества) 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  <w:r>
              <w:rPr>
                <w:rFonts w:ascii="TimesNewRoman" w:hAnsi="TimesNewRoman" w:cs="TimesNewRoman"/>
                <w:sz w:val="22"/>
                <w:szCs w:val="22"/>
              </w:rPr>
              <w:t>продуктов реакции</w:t>
            </w:r>
            <w:proofErr w:type="gramStart"/>
            <w:r>
              <w:rPr>
                <w:rFonts w:ascii="TimesNewRoman" w:hAnsi="TimesNewRoman" w:cs="TimesNew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если одно из веществ дано в избытке (имеет примеси); </w:t>
            </w:r>
          </w:p>
          <w:p w14:paraId="72DD3A87" w14:textId="1460E4E4" w:rsidR="00D30053" w:rsidRPr="006020BB" w:rsidRDefault="00D30053" w:rsidP="00787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р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асчеты массовой или объемной доли выхода продукта </w:t>
            </w:r>
            <w:proofErr w:type="gramStart"/>
            <w:r w:rsidRPr="009326CE">
              <w:rPr>
                <w:rFonts w:ascii="TimesNewRoman" w:hAnsi="TimesNewRoman" w:cs="TimesNewRoman"/>
                <w:sz w:val="22"/>
                <w:szCs w:val="22"/>
              </w:rPr>
              <w:t>от</w:t>
            </w:r>
            <w:proofErr w:type="gramEnd"/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 теоретически возможного.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4ED2" w14:textId="7E0922E4" w:rsidR="00D30053" w:rsidRPr="006020BB" w:rsidRDefault="00D30053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B98D8" w14:textId="712AA11A" w:rsidR="00D30053" w:rsidRPr="006020BB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660C" w14:textId="77777777" w:rsidR="00D30053" w:rsidRPr="006020BB" w:rsidRDefault="00D30053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8A16" w14:textId="0B735F5B" w:rsidR="00D30053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62E1" w14:textId="641DD1BD" w:rsidR="00D30053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395E" w14:textId="67043BE4" w:rsidR="00D30053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26CE" w:rsidRPr="006020BB" w14:paraId="0C7B1874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8EFDF" w14:textId="53286BA8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257D" w14:textId="374A14DF" w:rsidR="009326CE" w:rsidRPr="009326CE" w:rsidRDefault="00481896" w:rsidP="00481896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9326CE" w:rsidRPr="009326CE">
              <w:rPr>
                <w:sz w:val="22"/>
                <w:szCs w:val="22"/>
              </w:rPr>
              <w:t>кислительно</w:t>
            </w:r>
            <w:proofErr w:type="spellEnd"/>
            <w:r w:rsidR="009326CE" w:rsidRPr="009326CE">
              <w:rPr>
                <w:sz w:val="22"/>
                <w:szCs w:val="22"/>
              </w:rPr>
              <w:t>-восстановительные</w:t>
            </w:r>
            <w:r>
              <w:rPr>
                <w:sz w:val="22"/>
                <w:szCs w:val="22"/>
              </w:rPr>
              <w:t xml:space="preserve"> реакции. Поведение веще</w:t>
            </w:r>
            <w:proofErr w:type="gramStart"/>
            <w:r>
              <w:rPr>
                <w:sz w:val="22"/>
                <w:szCs w:val="22"/>
              </w:rPr>
              <w:t>ств в ср</w:t>
            </w:r>
            <w:proofErr w:type="gramEnd"/>
            <w:r>
              <w:rPr>
                <w:sz w:val="22"/>
                <w:szCs w:val="22"/>
              </w:rPr>
              <w:t>едах с разным значением рН. Методы электронного баланса.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0067" w14:textId="00D9228C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6103" w14:textId="633E6681" w:rsidR="009326CE" w:rsidRPr="006020BB" w:rsidRDefault="00D3005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71A7" w14:textId="77777777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EB0A" w14:textId="7B81882B" w:rsidR="009326CE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8A2B" w14:textId="7D9FEE2F" w:rsidR="009326CE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5B8E" w14:textId="287A79D0" w:rsidR="009326CE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26CE" w:rsidRPr="006020BB" w14:paraId="00953D45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83A9" w14:textId="20937B4B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ACC9" w14:textId="5F5852A0" w:rsidR="009326CE" w:rsidRPr="009326CE" w:rsidRDefault="009326CE" w:rsidP="00481896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9326CE">
              <w:rPr>
                <w:rFonts w:ascii="TimesNewRoman" w:hAnsi="TimesNewRoman" w:cs="TimesNewRoman"/>
                <w:sz w:val="22"/>
                <w:szCs w:val="22"/>
              </w:rPr>
              <w:t xml:space="preserve">Электролитическая диссоциация Сильные и слабые электролиты. </w:t>
            </w:r>
            <w:r w:rsidR="00481896">
              <w:rPr>
                <w:rFonts w:ascii="TimesNewRoman" w:hAnsi="TimesNewRoman" w:cs="TimesNewRoman"/>
                <w:sz w:val="22"/>
                <w:szCs w:val="22"/>
              </w:rPr>
              <w:t xml:space="preserve">Среда водных растворов веществ: кислая, нейтральная, щелочная. Степень диссоциации. </w:t>
            </w:r>
            <w:r w:rsidRPr="009326CE">
              <w:rPr>
                <w:rFonts w:ascii="TimesNewRoman" w:hAnsi="TimesNewRoman" w:cs="TimesNewRoman"/>
                <w:sz w:val="22"/>
                <w:szCs w:val="22"/>
              </w:rPr>
              <w:t>Реакц</w:t>
            </w:r>
            <w:proofErr w:type="gramStart"/>
            <w:r w:rsidRPr="009326CE">
              <w:rPr>
                <w:rFonts w:ascii="TimesNewRoman" w:hAnsi="TimesNewRoman" w:cs="TimesNewRoman"/>
                <w:sz w:val="22"/>
                <w:szCs w:val="22"/>
              </w:rPr>
              <w:t>ии ио</w:t>
            </w:r>
            <w:proofErr w:type="gramEnd"/>
            <w:r w:rsidRPr="009326CE">
              <w:rPr>
                <w:rFonts w:ascii="TimesNewRoman" w:hAnsi="TimesNewRoman" w:cs="TimesNewRoman"/>
                <w:sz w:val="22"/>
                <w:szCs w:val="22"/>
              </w:rPr>
              <w:t>нного обмена</w:t>
            </w:r>
            <w:r w:rsidR="00481896">
              <w:rPr>
                <w:rFonts w:ascii="TimesNewRoman" w:hAnsi="TimesNewRoman" w:cs="TimesNew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4BF3" w14:textId="250F02A4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7434" w14:textId="07EF0451" w:rsidR="009326CE" w:rsidRPr="006020BB" w:rsidRDefault="00D21BC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E14F" w14:textId="379546CB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552F" w14:textId="52129502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E2D6" w14:textId="2DEB5128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01D5" w14:textId="6BEF5666" w:rsidR="0073028C" w:rsidRPr="006020BB" w:rsidRDefault="00D30053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26CE" w:rsidRPr="006020BB" w14:paraId="5074ECE5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8396E" w14:textId="54ED9DC6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0052D" w14:textId="245B5854" w:rsidR="009326CE" w:rsidRPr="009326CE" w:rsidRDefault="00481896" w:rsidP="00481896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Генетическая связь </w:t>
            </w:r>
            <w:r w:rsidR="009326CE" w:rsidRPr="009326CE">
              <w:rPr>
                <w:sz w:val="22"/>
                <w:szCs w:val="22"/>
              </w:rPr>
              <w:t xml:space="preserve"> неорганических веществ</w:t>
            </w:r>
            <w:r>
              <w:rPr>
                <w:sz w:val="22"/>
                <w:szCs w:val="22"/>
              </w:rPr>
              <w:t>, принадлежащих к различным классам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395D9" w14:textId="4BE526BE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5B1C" w14:textId="7BB3D6EB" w:rsidR="009326CE" w:rsidRPr="006020BB" w:rsidRDefault="00D21BC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A45" w14:textId="77777777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EC47" w14:textId="74C9BCB9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3703" w14:textId="16AAC90D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320D" w14:textId="4A0072B3" w:rsidR="0073028C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326CE" w:rsidRPr="006020BB" w14:paraId="76891C4F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2FA8" w14:textId="3ACA913E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421B" w14:textId="6E3390DB" w:rsidR="009326CE" w:rsidRPr="009326CE" w:rsidRDefault="00481896" w:rsidP="00481896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Генетическая связь между классами органических соединений.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EC3D" w14:textId="310C3236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9F52" w14:textId="69545501" w:rsidR="009326CE" w:rsidRPr="006020BB" w:rsidRDefault="00D21BC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11B6" w14:textId="77777777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55CD" w14:textId="3D4900BD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556B" w14:textId="23304AB1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A955" w14:textId="18138601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26CE" w:rsidRPr="006020BB" w14:paraId="5F151FB1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A9D40" w14:textId="0832C8F9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B628" w14:textId="77777777" w:rsidR="00740C5E" w:rsidRDefault="00481896" w:rsidP="00740C5E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Нахождение</w:t>
            </w:r>
            <w:r w:rsidR="009326CE" w:rsidRPr="009326CE">
              <w:rPr>
                <w:sz w:val="22"/>
                <w:szCs w:val="22"/>
              </w:rPr>
              <w:t xml:space="preserve"> молекулярной </w:t>
            </w:r>
            <w:r>
              <w:rPr>
                <w:sz w:val="22"/>
                <w:szCs w:val="22"/>
              </w:rPr>
              <w:t xml:space="preserve">органического вещества по его плотности и массовым долям элементов, входящих в его состав, или по продуктам сгорания; </w:t>
            </w:r>
            <w:proofErr w:type="gramEnd"/>
          </w:p>
          <w:p w14:paraId="339F603D" w14:textId="47D828B5" w:rsidR="009326CE" w:rsidRPr="009326CE" w:rsidRDefault="00481896" w:rsidP="00740C5E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структурной формулы</w:t>
            </w:r>
            <w:r w:rsidR="00740C5E">
              <w:rPr>
                <w:sz w:val="22"/>
                <w:szCs w:val="22"/>
              </w:rPr>
              <w:t xml:space="preserve"> органического вещества на основе его химических свойств или способом получения.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E2A6" w14:textId="3BEF020E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AFA8" w14:textId="03641560" w:rsidR="009326CE" w:rsidRPr="006020BB" w:rsidRDefault="00D21BC9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8019" w14:textId="77777777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FE2B" w14:textId="634DFDC0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B594" w14:textId="420C884A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AF48" w14:textId="75D55B0B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326CE" w:rsidRPr="006020BB" w14:paraId="28D64873" w14:textId="77777777" w:rsidTr="00C91494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40F36" w14:textId="1F54BCF2" w:rsidR="009326CE" w:rsidRDefault="009326CE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4518" w14:textId="77777777" w:rsidR="009326CE" w:rsidRPr="009326CE" w:rsidRDefault="009326CE" w:rsidP="00740C5E">
            <w:pPr>
              <w:jc w:val="both"/>
              <w:rPr>
                <w:sz w:val="22"/>
                <w:szCs w:val="22"/>
              </w:rPr>
            </w:pPr>
            <w:r w:rsidRPr="009326CE">
              <w:rPr>
                <w:sz w:val="22"/>
                <w:szCs w:val="22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  <w:p w14:paraId="047F77A6" w14:textId="77777777" w:rsidR="009326CE" w:rsidRPr="009326CE" w:rsidRDefault="009326CE" w:rsidP="00740C5E">
            <w:pPr>
              <w:jc w:val="both"/>
              <w:rPr>
                <w:sz w:val="22"/>
                <w:szCs w:val="22"/>
              </w:rPr>
            </w:pPr>
            <w:r w:rsidRPr="009326CE">
              <w:rPr>
                <w:sz w:val="22"/>
                <w:szCs w:val="22"/>
              </w:rPr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      </w:r>
          </w:p>
          <w:p w14:paraId="3ED82F68" w14:textId="143228A6" w:rsidR="009326CE" w:rsidRPr="009326CE" w:rsidRDefault="00740C5E" w:rsidP="00740C5E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использованием понятий «массовая доля», «молярная концентрация», «растворимость».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89BE" w14:textId="5B2EB504" w:rsidR="009326CE" w:rsidRPr="006020BB" w:rsidRDefault="009326CE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F326" w14:textId="14C3D992" w:rsidR="009326CE" w:rsidRPr="006020BB" w:rsidRDefault="0096174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CA54" w14:textId="77777777" w:rsidR="009326CE" w:rsidRPr="006020BB" w:rsidRDefault="009326CE" w:rsidP="00D1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C3F7" w14:textId="3194AB10" w:rsidR="009326CE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D790" w14:textId="1258EEAC" w:rsidR="00602A9C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7A51" w14:textId="78001E77" w:rsidR="0073028C" w:rsidRPr="006020BB" w:rsidRDefault="00D21BC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14:paraId="0647EEC4" w14:textId="77777777" w:rsidR="008C725A" w:rsidRDefault="008C725A" w:rsidP="003B3449">
      <w:pPr>
        <w:ind w:left="-426" w:firstLine="965"/>
        <w:jc w:val="both"/>
        <w:rPr>
          <w:i/>
          <w:iCs/>
        </w:rPr>
      </w:pPr>
    </w:p>
    <w:p w14:paraId="10BC8DC2" w14:textId="77777777" w:rsidR="00227729" w:rsidRDefault="00227729">
      <w:pPr>
        <w:rPr>
          <w:i/>
          <w:iCs/>
        </w:rPr>
      </w:pPr>
      <w:r>
        <w:rPr>
          <w:i/>
          <w:iCs/>
        </w:rPr>
        <w:br w:type="page"/>
      </w:r>
    </w:p>
    <w:p w14:paraId="70C36AAB" w14:textId="77777777" w:rsidR="00173432" w:rsidRPr="00173432" w:rsidRDefault="00173432" w:rsidP="00072C9C">
      <w:pPr>
        <w:spacing w:line="360" w:lineRule="auto"/>
        <w:jc w:val="center"/>
        <w:rPr>
          <w:b/>
          <w:i/>
        </w:rPr>
      </w:pPr>
      <w:r w:rsidRPr="00173432">
        <w:rPr>
          <w:b/>
          <w:i/>
        </w:rPr>
        <w:lastRenderedPageBreak/>
        <w:t xml:space="preserve">Участники ЕГЭ группы с результатами от минимального балла до 60. </w:t>
      </w:r>
    </w:p>
    <w:p w14:paraId="0DC2EC58" w14:textId="48699A3F" w:rsidR="00173432" w:rsidRDefault="00173432" w:rsidP="00173432">
      <w:pPr>
        <w:spacing w:line="360" w:lineRule="auto"/>
        <w:jc w:val="both"/>
        <w:rPr>
          <w:b/>
          <w:i/>
        </w:rPr>
      </w:pPr>
      <w:r>
        <w:t xml:space="preserve">    </w:t>
      </w:r>
      <w:r>
        <w:t>Выпускники данной группы продемонстрировали высокий уровень усвоения следующих тем (средний процент выполнения 41,7%): - Строение электронных оболочек атомов элементов первых четырёх периодов: s-, p- и d-элементы. Электронная конфигурация атома. Основное и возбуждённое состояния атомов. - Закономерности изменения свойств элементов и их соединений. - Химические свойства неорганических веществ. - Гидролиз солей. - Электролиз расплавов и растворов (солей, щелочей, кислот). - Химическое равновесие. При этом выпускники данной группы не владеют знаниями</w:t>
      </w:r>
      <w:r>
        <w:t>:</w:t>
      </w:r>
      <w:bookmarkStart w:id="4" w:name="_GoBack"/>
      <w:bookmarkEnd w:id="4"/>
      <w:r>
        <w:t xml:space="preserve"> характерные химические свойства углеводородов: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>, ароматических углеводородов (бензола и гомологов бензола, стирола), трудность составляет как прогнозирование продуктов реакций, так и реагентов в данных заданиях</w:t>
      </w:r>
    </w:p>
    <w:p w14:paraId="334D3578" w14:textId="77777777" w:rsidR="002242A3" w:rsidRPr="002242A3" w:rsidRDefault="002242A3" w:rsidP="00072C9C">
      <w:pPr>
        <w:spacing w:line="360" w:lineRule="auto"/>
        <w:jc w:val="center"/>
        <w:rPr>
          <w:b/>
          <w:i/>
        </w:rPr>
      </w:pPr>
      <w:r w:rsidRPr="002242A3">
        <w:rPr>
          <w:b/>
          <w:i/>
        </w:rPr>
        <w:t xml:space="preserve">Участники ЕГЭ группы с результатами от 60 до 80 баллов. </w:t>
      </w:r>
    </w:p>
    <w:p w14:paraId="5CA2C700" w14:textId="2D465831" w:rsidR="002242A3" w:rsidRDefault="002242A3" w:rsidP="002242A3">
      <w:pPr>
        <w:spacing w:line="360" w:lineRule="auto"/>
        <w:jc w:val="both"/>
      </w:pPr>
      <w:r>
        <w:t xml:space="preserve">     </w:t>
      </w:r>
      <w:r>
        <w:t xml:space="preserve">Учащиеся продемонстрировали </w:t>
      </w:r>
      <w:r>
        <w:t>недостаточное знание</w:t>
      </w:r>
      <w:r>
        <w:t xml:space="preserve"> следующих тем: Качественные реакции на неорганические вещества и ионы. Качественные реакции органических соединений</w:t>
      </w:r>
      <w:r>
        <w:t xml:space="preserve"> и неорганических соединений</w:t>
      </w:r>
      <w:proofErr w:type="gramStart"/>
      <w:r>
        <w:t>.</w:t>
      </w:r>
      <w:r>
        <w:t xml:space="preserve">. </w:t>
      </w:r>
      <w:proofErr w:type="gramEnd"/>
      <w:r>
        <w:t xml:space="preserve">Выпускники данной группы не справились с выполнением заданий высокого уровня: </w:t>
      </w:r>
      <w:proofErr w:type="gramStart"/>
      <w:r>
        <w:t>Задание № 34 (Расчёты с использованием понятий «растворимость», «массовая доля вещества в растворе».</w:t>
      </w:r>
      <w:proofErr w:type="gramEnd"/>
      <w:r>
        <w:t xml:space="preserve"> Расчёты массы (объёма, количества вещества) продуктов реакции, если одно из веществ дано в избытке (имеет примеси).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 Расчёты массовой или объёмной доли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 На увеличение среднего балла повлияло то, что формулировка и тип расчетных задач были знакомы учащимся по вариантам в сборниках ФИПИ. Ошибки в основном касались неумения составлять уравнения реакций и умения анализировать условие задачи, что повлияло на дальнейшие расчеты, которые умеют выполнять большинство учащихся, сдающих ЕГЭ по химии. </w:t>
      </w:r>
    </w:p>
    <w:p w14:paraId="274A0FC0" w14:textId="6BB945BB" w:rsidR="00DB11C2" w:rsidRPr="00DB11C2" w:rsidRDefault="00C41666" w:rsidP="00072C9C">
      <w:pPr>
        <w:spacing w:line="360" w:lineRule="auto"/>
        <w:jc w:val="center"/>
        <w:rPr>
          <w:b/>
          <w:i/>
        </w:rPr>
      </w:pPr>
      <w:r w:rsidRPr="00DB11C2">
        <w:rPr>
          <w:b/>
          <w:i/>
        </w:rPr>
        <w:t xml:space="preserve">Участники ЕГЭ группы с результатами от 81 до 100 баллов. </w:t>
      </w:r>
    </w:p>
    <w:p w14:paraId="729718AB" w14:textId="6B9CD6B6" w:rsidR="00C41666" w:rsidRDefault="00DB11C2" w:rsidP="00DB11C2">
      <w:pPr>
        <w:spacing w:line="360" w:lineRule="auto"/>
        <w:jc w:val="both"/>
        <w:rPr>
          <w:b/>
          <w:i/>
        </w:rPr>
      </w:pPr>
      <w:r>
        <w:t xml:space="preserve">    </w:t>
      </w:r>
      <w:proofErr w:type="gramStart"/>
      <w:r w:rsidR="00C41666">
        <w:t>Выпускники данной группы демонстрируют владение системой химических понятий, понимают границы их применения и наличие между ними взаимосвязи, в том числе между понятиями, относящимся к разным содержательным блокам.</w:t>
      </w:r>
      <w:proofErr w:type="gramEnd"/>
      <w:r w:rsidR="00C41666">
        <w:t xml:space="preserve"> Данная группа выпускников успешно овладела предметными и </w:t>
      </w:r>
      <w:proofErr w:type="spellStart"/>
      <w:r w:rsidR="00C41666">
        <w:t>метапредметными</w:t>
      </w:r>
      <w:proofErr w:type="spellEnd"/>
      <w:r w:rsidR="00C41666">
        <w:t xml:space="preserve"> умениями и универсальными учебными действиями, что позволяет им в зависимости от формулировки условия задания извлекать из него необходимую информацию, анализировать ее, самостоятельно выстраивать алгоритм решения и формулировать ответ </w:t>
      </w:r>
      <w:r w:rsidR="00C41666">
        <w:lastRenderedPageBreak/>
        <w:t>в соответствии с существующими требованиями. Но при всем этом выпускники данной группы продемонстрировали более низкие результаты усвоения темы «</w:t>
      </w:r>
      <w:r>
        <w:t>Основные способы получения высокомолекулярных соединений</w:t>
      </w:r>
      <w:proofErr w:type="gramStart"/>
      <w:r>
        <w:t>.</w:t>
      </w:r>
      <w:proofErr w:type="gramEnd"/>
      <w:r>
        <w:t xml:space="preserve"> Химические волокна</w:t>
      </w:r>
      <w:r w:rsidR="00C41666">
        <w:t xml:space="preserve">» – (средний балл - </w:t>
      </w:r>
      <w:r>
        <w:t>33</w:t>
      </w:r>
      <w:r w:rsidR="00C41666">
        <w:t>):</w:t>
      </w:r>
    </w:p>
    <w:p w14:paraId="70B20CAB" w14:textId="77777777" w:rsidR="00C41666" w:rsidRDefault="00C41666" w:rsidP="00072C9C">
      <w:pPr>
        <w:spacing w:line="360" w:lineRule="auto"/>
        <w:jc w:val="center"/>
        <w:rPr>
          <w:b/>
          <w:i/>
        </w:rPr>
      </w:pPr>
    </w:p>
    <w:p w14:paraId="6DE367CE" w14:textId="12271F32" w:rsidR="00072C9C" w:rsidRPr="00072C9C" w:rsidRDefault="00072C9C" w:rsidP="00072C9C">
      <w:pPr>
        <w:spacing w:line="360" w:lineRule="auto"/>
        <w:jc w:val="center"/>
        <w:rPr>
          <w:b/>
          <w:i/>
        </w:rPr>
      </w:pPr>
      <w:r w:rsidRPr="00072C9C">
        <w:rPr>
          <w:b/>
          <w:i/>
        </w:rPr>
        <w:t xml:space="preserve"> Анализ </w:t>
      </w:r>
      <w:proofErr w:type="spellStart"/>
      <w:r w:rsidRPr="00072C9C">
        <w:rPr>
          <w:b/>
          <w:i/>
        </w:rPr>
        <w:t>метапредметных</w:t>
      </w:r>
      <w:proofErr w:type="spellEnd"/>
      <w:r w:rsidRPr="00072C9C">
        <w:rPr>
          <w:b/>
          <w:i/>
        </w:rPr>
        <w:t xml:space="preserve"> результатов обучения, повлиявших на выполнение заданий КИМ</w:t>
      </w:r>
    </w:p>
    <w:p w14:paraId="7767E05F" w14:textId="022A648D" w:rsidR="00377E8D" w:rsidRDefault="00072C9C" w:rsidP="00377E8D">
      <w:pPr>
        <w:spacing w:line="360" w:lineRule="auto"/>
        <w:jc w:val="both"/>
      </w:pPr>
      <w:r>
        <w:t xml:space="preserve">Общий анализ результатов ЕГЭ по химии на протяжении многих лет показывает, что </w:t>
      </w:r>
      <w:r>
        <w:t>выпускники школы, выбравшие</w:t>
      </w:r>
      <w:r>
        <w:t xml:space="preserve"> предмет «Химия» для сдачи экзамена по выбору</w:t>
      </w:r>
      <w:r>
        <w:t xml:space="preserve"> изучали его на углубленном уровне. В связи с этим выпускники показывают хорошее </w:t>
      </w:r>
      <w:r>
        <w:t xml:space="preserve"> владение познавательными, коммуникативными, регулятивными универсальными учебными действиями, </w:t>
      </w:r>
      <w:r>
        <w:t>способностью и готовностью</w:t>
      </w:r>
      <w:r>
        <w:t xml:space="preserve"> к самостоятельному поиску методов решения практических задач, применению различных методов познания, готовности и способности к самостоятельной информационно-познавательной деятельности, умения ориентироваться в различных источниках информации, критически оценивать и интерпретировать информацию, получа</w:t>
      </w:r>
      <w:r>
        <w:t xml:space="preserve">емую из различных источников. </w:t>
      </w:r>
      <w:r>
        <w:t xml:space="preserve"> </w:t>
      </w:r>
      <w:r>
        <w:t xml:space="preserve">Но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это</w:t>
      </w:r>
      <w:proofErr w:type="gramEnd"/>
      <w:r>
        <w:t xml:space="preserve"> следует отметить</w:t>
      </w:r>
      <w:r>
        <w:t xml:space="preserve">, что учащиеся показывают </w:t>
      </w:r>
      <w:r>
        <w:t>недостаточный</w:t>
      </w:r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умения смыслового чтения как </w:t>
      </w:r>
      <w:proofErr w:type="spellStart"/>
      <w:r>
        <w:t>метапредметного</w:t>
      </w:r>
      <w:proofErr w:type="spellEnd"/>
      <w:r>
        <w:t xml:space="preserve"> результата реализации системно-</w:t>
      </w:r>
      <w:proofErr w:type="spellStart"/>
      <w:r>
        <w:t>деятельностного</w:t>
      </w:r>
      <w:proofErr w:type="spellEnd"/>
      <w:r>
        <w:t xml:space="preserve"> подхода. Навыки смыслового чтения являются основой для освоения основного содержания образования. Это прослеживается на протяжении большого периода при выполнении задани</w:t>
      </w:r>
      <w:r>
        <w:t xml:space="preserve">я № 33 (№ 34). </w:t>
      </w:r>
      <w:r>
        <w:t xml:space="preserve">Данный тип задач предполагает </w:t>
      </w:r>
      <w:proofErr w:type="spellStart"/>
      <w:r>
        <w:t>сформированность</w:t>
      </w:r>
      <w:proofErr w:type="spellEnd"/>
      <w:r>
        <w:t xml:space="preserve"> умения поэтапного анализа условия задачи с использованием навыка смыслового чтения. В образовательном процессе на данном этапе работы школ</w:t>
      </w:r>
      <w:r>
        <w:t>ы</w:t>
      </w:r>
      <w:r>
        <w:t xml:space="preserve"> большое внимание уделяется формированию функциональной грамотности – смыслового чтения и математической грамотности на уроках химии, данные навыки наряду с естественнонаучной грамотностью необходимы для решения заданий повышенного и высокого уровня</w:t>
      </w:r>
    </w:p>
    <w:p w14:paraId="15BD3AB4" w14:textId="77777777" w:rsidR="00377E8D" w:rsidRPr="00F579AB" w:rsidRDefault="00377E8D" w:rsidP="00377E8D">
      <w:pPr>
        <w:spacing w:line="360" w:lineRule="auto"/>
        <w:jc w:val="both"/>
      </w:pPr>
    </w:p>
    <w:sectPr w:rsidR="00377E8D" w:rsidRPr="00F579AB" w:rsidSect="00BA2AE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2BF3" w14:textId="77777777" w:rsidR="00050F74" w:rsidRDefault="00050F74" w:rsidP="005060D9">
      <w:r>
        <w:separator/>
      </w:r>
    </w:p>
  </w:endnote>
  <w:endnote w:type="continuationSeparator" w:id="0">
    <w:p w14:paraId="5F1D106C" w14:textId="77777777" w:rsidR="00050F74" w:rsidRDefault="00050F7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481896" w:rsidRPr="004323C9" w:rsidRDefault="00481896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173432">
      <w:rPr>
        <w:rFonts w:ascii="Times New Roman" w:hAnsi="Times New Roman"/>
        <w:noProof/>
        <w:sz w:val="24"/>
      </w:rPr>
      <w:t>10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D7F15" w14:textId="77777777" w:rsidR="00050F74" w:rsidRDefault="00050F74" w:rsidP="005060D9">
      <w:r>
        <w:separator/>
      </w:r>
    </w:p>
  </w:footnote>
  <w:footnote w:type="continuationSeparator" w:id="0">
    <w:p w14:paraId="7E156863" w14:textId="77777777" w:rsidR="00050F74" w:rsidRDefault="00050F74" w:rsidP="005060D9">
      <w:r>
        <w:continuationSeparator/>
      </w:r>
    </w:p>
  </w:footnote>
  <w:footnote w:id="1">
    <w:p w14:paraId="4FA2A356" w14:textId="47190734" w:rsidR="00481896" w:rsidRPr="00D65DF5" w:rsidRDefault="00481896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2">
    <w:p w14:paraId="2D60FAFA" w14:textId="77777777" w:rsidR="00481896" w:rsidRPr="00407E4A" w:rsidRDefault="00481896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3">
    <w:p w14:paraId="7C890F66" w14:textId="507E2EC9" w:rsidR="00481896" w:rsidRPr="00A71C0B" w:rsidRDefault="00481896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4">
    <w:p w14:paraId="2A464CB6" w14:textId="77777777" w:rsidR="00481896" w:rsidRPr="00D17C27" w:rsidRDefault="00481896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16D77"/>
    <w:rsid w:val="0002080D"/>
    <w:rsid w:val="00022C10"/>
    <w:rsid w:val="00025430"/>
    <w:rsid w:val="000340F5"/>
    <w:rsid w:val="00037F09"/>
    <w:rsid w:val="00040376"/>
    <w:rsid w:val="00040584"/>
    <w:rsid w:val="00040B1D"/>
    <w:rsid w:val="00040B46"/>
    <w:rsid w:val="0004786D"/>
    <w:rsid w:val="00050F74"/>
    <w:rsid w:val="00054B49"/>
    <w:rsid w:val="00057A61"/>
    <w:rsid w:val="00062DB8"/>
    <w:rsid w:val="00067DDB"/>
    <w:rsid w:val="000700B8"/>
    <w:rsid w:val="000706C8"/>
    <w:rsid w:val="00070C53"/>
    <w:rsid w:val="000718B2"/>
    <w:rsid w:val="000720BF"/>
    <w:rsid w:val="00072C9C"/>
    <w:rsid w:val="00074C8A"/>
    <w:rsid w:val="0007574B"/>
    <w:rsid w:val="000816E9"/>
    <w:rsid w:val="00082198"/>
    <w:rsid w:val="00084DD9"/>
    <w:rsid w:val="000861DC"/>
    <w:rsid w:val="000933F0"/>
    <w:rsid w:val="000B27CB"/>
    <w:rsid w:val="000B39BA"/>
    <w:rsid w:val="000B5073"/>
    <w:rsid w:val="000C01FE"/>
    <w:rsid w:val="000D0D9B"/>
    <w:rsid w:val="000D30A2"/>
    <w:rsid w:val="000E13E6"/>
    <w:rsid w:val="000E174A"/>
    <w:rsid w:val="000E1AE5"/>
    <w:rsid w:val="000E260D"/>
    <w:rsid w:val="000E3CA3"/>
    <w:rsid w:val="000E6D5D"/>
    <w:rsid w:val="000E718E"/>
    <w:rsid w:val="000F3B34"/>
    <w:rsid w:val="00107F57"/>
    <w:rsid w:val="001116A5"/>
    <w:rsid w:val="001171AF"/>
    <w:rsid w:val="00124D4C"/>
    <w:rsid w:val="00124F3F"/>
    <w:rsid w:val="0014640E"/>
    <w:rsid w:val="001505AA"/>
    <w:rsid w:val="00150FB1"/>
    <w:rsid w:val="001538B8"/>
    <w:rsid w:val="0015454E"/>
    <w:rsid w:val="00162A45"/>
    <w:rsid w:val="00162B82"/>
    <w:rsid w:val="00162C73"/>
    <w:rsid w:val="00164394"/>
    <w:rsid w:val="0016787E"/>
    <w:rsid w:val="00173432"/>
    <w:rsid w:val="00174654"/>
    <w:rsid w:val="00181DB3"/>
    <w:rsid w:val="001824A2"/>
    <w:rsid w:val="00187224"/>
    <w:rsid w:val="001955EA"/>
    <w:rsid w:val="00196B29"/>
    <w:rsid w:val="00196B8D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201B8D"/>
    <w:rsid w:val="00202452"/>
    <w:rsid w:val="00202B69"/>
    <w:rsid w:val="00206E77"/>
    <w:rsid w:val="0021160C"/>
    <w:rsid w:val="00211EBD"/>
    <w:rsid w:val="00213F4E"/>
    <w:rsid w:val="0021404D"/>
    <w:rsid w:val="00214176"/>
    <w:rsid w:val="00220539"/>
    <w:rsid w:val="00222643"/>
    <w:rsid w:val="002242A3"/>
    <w:rsid w:val="00226BA9"/>
    <w:rsid w:val="00227729"/>
    <w:rsid w:val="00233E66"/>
    <w:rsid w:val="00241C13"/>
    <w:rsid w:val="00244A81"/>
    <w:rsid w:val="00245F52"/>
    <w:rsid w:val="00246345"/>
    <w:rsid w:val="002479AA"/>
    <w:rsid w:val="00261C6A"/>
    <w:rsid w:val="00262C87"/>
    <w:rsid w:val="002747E2"/>
    <w:rsid w:val="00276E91"/>
    <w:rsid w:val="00290841"/>
    <w:rsid w:val="0029227E"/>
    <w:rsid w:val="00293CED"/>
    <w:rsid w:val="002A19D5"/>
    <w:rsid w:val="002A2F7F"/>
    <w:rsid w:val="002B1C17"/>
    <w:rsid w:val="002B4243"/>
    <w:rsid w:val="002C3327"/>
    <w:rsid w:val="002C3C99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4359"/>
    <w:rsid w:val="00327C96"/>
    <w:rsid w:val="00332A77"/>
    <w:rsid w:val="00342028"/>
    <w:rsid w:val="00354D98"/>
    <w:rsid w:val="003643B9"/>
    <w:rsid w:val="0036693A"/>
    <w:rsid w:val="00372A80"/>
    <w:rsid w:val="003735F5"/>
    <w:rsid w:val="003742C1"/>
    <w:rsid w:val="00376C77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A3FCE"/>
    <w:rsid w:val="003A6FEA"/>
    <w:rsid w:val="003B2FD5"/>
    <w:rsid w:val="003B3449"/>
    <w:rsid w:val="003B47DB"/>
    <w:rsid w:val="003B5AEB"/>
    <w:rsid w:val="003B62A6"/>
    <w:rsid w:val="003C4F7A"/>
    <w:rsid w:val="003C6236"/>
    <w:rsid w:val="003C7F96"/>
    <w:rsid w:val="003D0130"/>
    <w:rsid w:val="003D0D44"/>
    <w:rsid w:val="003D4981"/>
    <w:rsid w:val="003D515E"/>
    <w:rsid w:val="003E2A79"/>
    <w:rsid w:val="003E43F2"/>
    <w:rsid w:val="003E49AA"/>
    <w:rsid w:val="003F226F"/>
    <w:rsid w:val="003F545A"/>
    <w:rsid w:val="003F7527"/>
    <w:rsid w:val="003F78CD"/>
    <w:rsid w:val="003F7F26"/>
    <w:rsid w:val="00407E4A"/>
    <w:rsid w:val="004113EA"/>
    <w:rsid w:val="00414B3B"/>
    <w:rsid w:val="00415F14"/>
    <w:rsid w:val="0042675E"/>
    <w:rsid w:val="00430FD1"/>
    <w:rsid w:val="00431F25"/>
    <w:rsid w:val="0043227D"/>
    <w:rsid w:val="004323C9"/>
    <w:rsid w:val="00436A7B"/>
    <w:rsid w:val="00441D5F"/>
    <w:rsid w:val="00443B41"/>
    <w:rsid w:val="00447158"/>
    <w:rsid w:val="0046211B"/>
    <w:rsid w:val="00462FB8"/>
    <w:rsid w:val="00466B40"/>
    <w:rsid w:val="004814BF"/>
    <w:rsid w:val="00481896"/>
    <w:rsid w:val="004829A6"/>
    <w:rsid w:val="00483E5B"/>
    <w:rsid w:val="00491998"/>
    <w:rsid w:val="004951BA"/>
    <w:rsid w:val="00497E75"/>
    <w:rsid w:val="004A11CA"/>
    <w:rsid w:val="004A3C63"/>
    <w:rsid w:val="004A64AE"/>
    <w:rsid w:val="004B03CA"/>
    <w:rsid w:val="004B187A"/>
    <w:rsid w:val="004B640B"/>
    <w:rsid w:val="004B7E61"/>
    <w:rsid w:val="004C30C7"/>
    <w:rsid w:val="004D1C00"/>
    <w:rsid w:val="004D2536"/>
    <w:rsid w:val="004D5ABD"/>
    <w:rsid w:val="004E4157"/>
    <w:rsid w:val="004E6B9A"/>
    <w:rsid w:val="004F5BC0"/>
    <w:rsid w:val="00501FAE"/>
    <w:rsid w:val="00502FCB"/>
    <w:rsid w:val="005060D9"/>
    <w:rsid w:val="00506A93"/>
    <w:rsid w:val="00507899"/>
    <w:rsid w:val="005169CF"/>
    <w:rsid w:val="00520DFB"/>
    <w:rsid w:val="00521524"/>
    <w:rsid w:val="00522CA0"/>
    <w:rsid w:val="00533526"/>
    <w:rsid w:val="00540422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3C87"/>
    <w:rsid w:val="00585B83"/>
    <w:rsid w:val="00586C20"/>
    <w:rsid w:val="00587BBA"/>
    <w:rsid w:val="005962AB"/>
    <w:rsid w:val="005A3C62"/>
    <w:rsid w:val="005B1E0E"/>
    <w:rsid w:val="005B33E0"/>
    <w:rsid w:val="005C3260"/>
    <w:rsid w:val="005D4C53"/>
    <w:rsid w:val="005D6E8E"/>
    <w:rsid w:val="005E780E"/>
    <w:rsid w:val="005F38EB"/>
    <w:rsid w:val="005F3BC9"/>
    <w:rsid w:val="005F641E"/>
    <w:rsid w:val="006020BB"/>
    <w:rsid w:val="00602549"/>
    <w:rsid w:val="00602A9C"/>
    <w:rsid w:val="0061189C"/>
    <w:rsid w:val="00614AB8"/>
    <w:rsid w:val="00616335"/>
    <w:rsid w:val="00617579"/>
    <w:rsid w:val="00622B06"/>
    <w:rsid w:val="00634251"/>
    <w:rsid w:val="00635EB4"/>
    <w:rsid w:val="00637887"/>
    <w:rsid w:val="00640A1F"/>
    <w:rsid w:val="006439C8"/>
    <w:rsid w:val="00644E7E"/>
    <w:rsid w:val="006475C4"/>
    <w:rsid w:val="00654BC4"/>
    <w:rsid w:val="00655FFD"/>
    <w:rsid w:val="0066470C"/>
    <w:rsid w:val="00673CA3"/>
    <w:rsid w:val="00675C33"/>
    <w:rsid w:val="0068223F"/>
    <w:rsid w:val="0068296C"/>
    <w:rsid w:val="00683D13"/>
    <w:rsid w:val="00693A63"/>
    <w:rsid w:val="00695215"/>
    <w:rsid w:val="00695505"/>
    <w:rsid w:val="006955B7"/>
    <w:rsid w:val="00695E1F"/>
    <w:rsid w:val="0069747A"/>
    <w:rsid w:val="006A6ED9"/>
    <w:rsid w:val="006A7137"/>
    <w:rsid w:val="006B219D"/>
    <w:rsid w:val="006C2B74"/>
    <w:rsid w:val="006C4FD7"/>
    <w:rsid w:val="006C57EC"/>
    <w:rsid w:val="006C73B9"/>
    <w:rsid w:val="006C7C6B"/>
    <w:rsid w:val="006D2922"/>
    <w:rsid w:val="006D3CF0"/>
    <w:rsid w:val="006D5136"/>
    <w:rsid w:val="006E095E"/>
    <w:rsid w:val="006E1A36"/>
    <w:rsid w:val="006E4113"/>
    <w:rsid w:val="006E4BB8"/>
    <w:rsid w:val="006F1BCE"/>
    <w:rsid w:val="006F31C2"/>
    <w:rsid w:val="006F470F"/>
    <w:rsid w:val="006F67F1"/>
    <w:rsid w:val="006F73A6"/>
    <w:rsid w:val="00706E31"/>
    <w:rsid w:val="00715B99"/>
    <w:rsid w:val="0072075A"/>
    <w:rsid w:val="00721964"/>
    <w:rsid w:val="00724F05"/>
    <w:rsid w:val="00725460"/>
    <w:rsid w:val="00727A8C"/>
    <w:rsid w:val="0073008A"/>
    <w:rsid w:val="0073028C"/>
    <w:rsid w:val="00734C1F"/>
    <w:rsid w:val="00734E7E"/>
    <w:rsid w:val="007373EC"/>
    <w:rsid w:val="00740C5E"/>
    <w:rsid w:val="00740E47"/>
    <w:rsid w:val="007410B2"/>
    <w:rsid w:val="0074122F"/>
    <w:rsid w:val="00741A09"/>
    <w:rsid w:val="007451DD"/>
    <w:rsid w:val="00746C1F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49A6"/>
    <w:rsid w:val="00786D9F"/>
    <w:rsid w:val="00787360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180F"/>
    <w:rsid w:val="007C2F63"/>
    <w:rsid w:val="007C39FB"/>
    <w:rsid w:val="007C3D18"/>
    <w:rsid w:val="007D0389"/>
    <w:rsid w:val="007D1A8D"/>
    <w:rsid w:val="007D7737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673BE"/>
    <w:rsid w:val="00870F21"/>
    <w:rsid w:val="008714E8"/>
    <w:rsid w:val="008718AA"/>
    <w:rsid w:val="00871963"/>
    <w:rsid w:val="008719FC"/>
    <w:rsid w:val="008753FA"/>
    <w:rsid w:val="00883485"/>
    <w:rsid w:val="00883B30"/>
    <w:rsid w:val="008856A1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6D2D"/>
    <w:rsid w:val="008C725A"/>
    <w:rsid w:val="008D089A"/>
    <w:rsid w:val="008D1B28"/>
    <w:rsid w:val="008D3BBA"/>
    <w:rsid w:val="008E232B"/>
    <w:rsid w:val="008E644F"/>
    <w:rsid w:val="008F02F1"/>
    <w:rsid w:val="008F5B17"/>
    <w:rsid w:val="00903006"/>
    <w:rsid w:val="00905127"/>
    <w:rsid w:val="0090575F"/>
    <w:rsid w:val="00906841"/>
    <w:rsid w:val="009112C8"/>
    <w:rsid w:val="00912AE6"/>
    <w:rsid w:val="00914ADF"/>
    <w:rsid w:val="00914B46"/>
    <w:rsid w:val="00916724"/>
    <w:rsid w:val="00931ED4"/>
    <w:rsid w:val="009326CE"/>
    <w:rsid w:val="00934DE6"/>
    <w:rsid w:val="00936E4D"/>
    <w:rsid w:val="00940FA6"/>
    <w:rsid w:val="00941CFC"/>
    <w:rsid w:val="0094223A"/>
    <w:rsid w:val="009475AC"/>
    <w:rsid w:val="0094789B"/>
    <w:rsid w:val="00947966"/>
    <w:rsid w:val="009522C8"/>
    <w:rsid w:val="0095502D"/>
    <w:rsid w:val="00961745"/>
    <w:rsid w:val="0097741F"/>
    <w:rsid w:val="00977F1D"/>
    <w:rsid w:val="00985AAC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2344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40DEF"/>
    <w:rsid w:val="00A51CB9"/>
    <w:rsid w:val="00A52ACF"/>
    <w:rsid w:val="00A57B42"/>
    <w:rsid w:val="00A62D52"/>
    <w:rsid w:val="00A67C9A"/>
    <w:rsid w:val="00A67D70"/>
    <w:rsid w:val="00A71C0B"/>
    <w:rsid w:val="00A745B7"/>
    <w:rsid w:val="00A803E1"/>
    <w:rsid w:val="00A82BB0"/>
    <w:rsid w:val="00A84159"/>
    <w:rsid w:val="00A84C5A"/>
    <w:rsid w:val="00A9105A"/>
    <w:rsid w:val="00A94017"/>
    <w:rsid w:val="00AA2B4E"/>
    <w:rsid w:val="00AA5A9D"/>
    <w:rsid w:val="00AC321B"/>
    <w:rsid w:val="00AC3B37"/>
    <w:rsid w:val="00AC43B4"/>
    <w:rsid w:val="00AD182A"/>
    <w:rsid w:val="00AD3663"/>
    <w:rsid w:val="00AD5FA7"/>
    <w:rsid w:val="00AE1B39"/>
    <w:rsid w:val="00AE3EE0"/>
    <w:rsid w:val="00AE558B"/>
    <w:rsid w:val="00AE5CE7"/>
    <w:rsid w:val="00AF0ABC"/>
    <w:rsid w:val="00AF7C30"/>
    <w:rsid w:val="00B000AB"/>
    <w:rsid w:val="00B04D56"/>
    <w:rsid w:val="00B12F61"/>
    <w:rsid w:val="00B171E8"/>
    <w:rsid w:val="00B253A1"/>
    <w:rsid w:val="00B33CAC"/>
    <w:rsid w:val="00B360B5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A2AEA"/>
    <w:rsid w:val="00BC108D"/>
    <w:rsid w:val="00BC1C3B"/>
    <w:rsid w:val="00BC34DB"/>
    <w:rsid w:val="00BD48F6"/>
    <w:rsid w:val="00BD4B5C"/>
    <w:rsid w:val="00BE21B0"/>
    <w:rsid w:val="00BE5455"/>
    <w:rsid w:val="00BF36E1"/>
    <w:rsid w:val="00BF3C64"/>
    <w:rsid w:val="00C00FB0"/>
    <w:rsid w:val="00C03028"/>
    <w:rsid w:val="00C113C6"/>
    <w:rsid w:val="00C11728"/>
    <w:rsid w:val="00C118F5"/>
    <w:rsid w:val="00C128A8"/>
    <w:rsid w:val="00C1397D"/>
    <w:rsid w:val="00C30DD4"/>
    <w:rsid w:val="00C41666"/>
    <w:rsid w:val="00C52947"/>
    <w:rsid w:val="00C541BA"/>
    <w:rsid w:val="00C546AC"/>
    <w:rsid w:val="00C60809"/>
    <w:rsid w:val="00C615DD"/>
    <w:rsid w:val="00C6180E"/>
    <w:rsid w:val="00C61998"/>
    <w:rsid w:val="00C6200E"/>
    <w:rsid w:val="00C66C4B"/>
    <w:rsid w:val="00C70AE7"/>
    <w:rsid w:val="00C757AE"/>
    <w:rsid w:val="00C76C50"/>
    <w:rsid w:val="00C81EB9"/>
    <w:rsid w:val="00C8276F"/>
    <w:rsid w:val="00C91494"/>
    <w:rsid w:val="00C931CB"/>
    <w:rsid w:val="00C949D7"/>
    <w:rsid w:val="00C959DD"/>
    <w:rsid w:val="00CA3EB7"/>
    <w:rsid w:val="00CA4777"/>
    <w:rsid w:val="00CA77CE"/>
    <w:rsid w:val="00CA7D04"/>
    <w:rsid w:val="00CA7D6A"/>
    <w:rsid w:val="00CB220A"/>
    <w:rsid w:val="00CB7AB4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6C6B"/>
    <w:rsid w:val="00D10090"/>
    <w:rsid w:val="00D116BF"/>
    <w:rsid w:val="00D17C27"/>
    <w:rsid w:val="00D21BC9"/>
    <w:rsid w:val="00D2251F"/>
    <w:rsid w:val="00D26219"/>
    <w:rsid w:val="00D30053"/>
    <w:rsid w:val="00D43617"/>
    <w:rsid w:val="00D478AB"/>
    <w:rsid w:val="00D5090A"/>
    <w:rsid w:val="00D523D3"/>
    <w:rsid w:val="00D54382"/>
    <w:rsid w:val="00D60501"/>
    <w:rsid w:val="00D647CC"/>
    <w:rsid w:val="00D65DF5"/>
    <w:rsid w:val="00D712FF"/>
    <w:rsid w:val="00D748E2"/>
    <w:rsid w:val="00D87160"/>
    <w:rsid w:val="00D9176F"/>
    <w:rsid w:val="00DB11C2"/>
    <w:rsid w:val="00DB5E2F"/>
    <w:rsid w:val="00DB6897"/>
    <w:rsid w:val="00DB7BF1"/>
    <w:rsid w:val="00DC1425"/>
    <w:rsid w:val="00DC24B0"/>
    <w:rsid w:val="00DC741A"/>
    <w:rsid w:val="00DD0259"/>
    <w:rsid w:val="00DD5D23"/>
    <w:rsid w:val="00DD713B"/>
    <w:rsid w:val="00DE1A42"/>
    <w:rsid w:val="00DE4FBC"/>
    <w:rsid w:val="00DF2AB3"/>
    <w:rsid w:val="00DF66F9"/>
    <w:rsid w:val="00DF7FB2"/>
    <w:rsid w:val="00E00460"/>
    <w:rsid w:val="00E0279F"/>
    <w:rsid w:val="00E04B68"/>
    <w:rsid w:val="00E057C9"/>
    <w:rsid w:val="00E14F7D"/>
    <w:rsid w:val="00E2039C"/>
    <w:rsid w:val="00E239A4"/>
    <w:rsid w:val="00E255FB"/>
    <w:rsid w:val="00E33C47"/>
    <w:rsid w:val="00E433CE"/>
    <w:rsid w:val="00E4434B"/>
    <w:rsid w:val="00E459BC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2856"/>
    <w:rsid w:val="00E93FC6"/>
    <w:rsid w:val="00EA081B"/>
    <w:rsid w:val="00EA3912"/>
    <w:rsid w:val="00EA3D6F"/>
    <w:rsid w:val="00EA75F4"/>
    <w:rsid w:val="00EB2FE0"/>
    <w:rsid w:val="00EC1265"/>
    <w:rsid w:val="00EC69A4"/>
    <w:rsid w:val="00ED03BA"/>
    <w:rsid w:val="00ED57AE"/>
    <w:rsid w:val="00EE0695"/>
    <w:rsid w:val="00EE2024"/>
    <w:rsid w:val="00EE65FA"/>
    <w:rsid w:val="00F02525"/>
    <w:rsid w:val="00F04E7E"/>
    <w:rsid w:val="00F1355D"/>
    <w:rsid w:val="00F16A04"/>
    <w:rsid w:val="00F178B0"/>
    <w:rsid w:val="00F212E9"/>
    <w:rsid w:val="00F27B19"/>
    <w:rsid w:val="00F32182"/>
    <w:rsid w:val="00F33128"/>
    <w:rsid w:val="00F36DC1"/>
    <w:rsid w:val="00F55CF2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9B"/>
    <w:rsid w:val="00F826DB"/>
    <w:rsid w:val="00F8309E"/>
    <w:rsid w:val="00F84A9D"/>
    <w:rsid w:val="00F8554B"/>
    <w:rsid w:val="00F873B8"/>
    <w:rsid w:val="00F875A8"/>
    <w:rsid w:val="00FA13AC"/>
    <w:rsid w:val="00FA4B3A"/>
    <w:rsid w:val="00FA4FBD"/>
    <w:rsid w:val="00FA5C08"/>
    <w:rsid w:val="00FB443D"/>
    <w:rsid w:val="00FB6404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164E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82198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2198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82198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2198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F294-642E-4822-BE89-10E79DA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Мария Богомолова</cp:lastModifiedBy>
  <cp:revision>105</cp:revision>
  <cp:lastPrinted>2021-06-03T06:54:00Z</cp:lastPrinted>
  <dcterms:created xsi:type="dcterms:W3CDTF">2022-06-09T13:03:00Z</dcterms:created>
  <dcterms:modified xsi:type="dcterms:W3CDTF">2024-08-31T15:25:00Z</dcterms:modified>
</cp:coreProperties>
</file>